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10"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1"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302292" w:rsidRPr="00B910B5" w:rsidRDefault="00302292" w:rsidP="00302292">
      <w:pPr>
        <w:jc w:val="center"/>
        <w:rPr>
          <w:rStyle w:val="Hyperlink"/>
          <w:rFonts w:ascii="Century Gothic" w:hAnsi="Century Gothic" w:cs="Arial"/>
          <w:b/>
          <w:color w:val="auto"/>
          <w:sz w:val="28"/>
          <w:szCs w:val="28"/>
          <w:u w:val="none"/>
        </w:rPr>
      </w:pPr>
      <w:r w:rsidRPr="00B910B5">
        <w:rPr>
          <w:rStyle w:val="Hyperlink"/>
          <w:rFonts w:ascii="Century Gothic" w:hAnsi="Century Gothic" w:cs="Arial"/>
          <w:b/>
          <w:color w:val="auto"/>
          <w:sz w:val="28"/>
          <w:szCs w:val="28"/>
          <w:u w:val="none"/>
        </w:rPr>
        <w:t xml:space="preserve">Curriculum Information Letter – </w:t>
      </w:r>
      <w:proofErr w:type="gramStart"/>
      <w:r>
        <w:rPr>
          <w:rStyle w:val="Hyperlink"/>
          <w:rFonts w:ascii="Century Gothic" w:hAnsi="Century Gothic" w:cs="Arial"/>
          <w:b/>
          <w:color w:val="auto"/>
          <w:sz w:val="28"/>
          <w:szCs w:val="28"/>
          <w:u w:val="none"/>
        </w:rPr>
        <w:t>Spring</w:t>
      </w:r>
      <w:proofErr w:type="gramEnd"/>
      <w:r>
        <w:rPr>
          <w:rStyle w:val="Hyperlink"/>
          <w:rFonts w:ascii="Century Gothic" w:hAnsi="Century Gothic" w:cs="Arial"/>
          <w:b/>
          <w:color w:val="auto"/>
          <w:sz w:val="28"/>
          <w:szCs w:val="28"/>
          <w:u w:val="none"/>
        </w:rPr>
        <w:t xml:space="preserve"> 2020</w:t>
      </w:r>
    </w:p>
    <w:p w:rsidR="00302292" w:rsidRPr="00305230" w:rsidRDefault="00302292" w:rsidP="00302292">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color w:val="auto"/>
          <w:sz w:val="24"/>
          <w:szCs w:val="24"/>
          <w:u w:val="none"/>
        </w:rPr>
        <w:t>Dear Parents/Guardians,</w:t>
      </w:r>
    </w:p>
    <w:p w:rsidR="00302292" w:rsidRPr="00305230" w:rsidRDefault="00302292" w:rsidP="00302292">
      <w:pPr>
        <w:rPr>
          <w:rStyle w:val="Hyperlink"/>
          <w:rFonts w:ascii="Twinkl Cursive Unlooped" w:hAnsi="Twinkl Cursive Unlooped" w:cs="Arial"/>
          <w:color w:val="auto"/>
          <w:sz w:val="24"/>
          <w:szCs w:val="24"/>
          <w:u w:val="none"/>
        </w:rPr>
      </w:pPr>
    </w:p>
    <w:p w:rsidR="00302292" w:rsidRPr="00305230" w:rsidRDefault="00302292" w:rsidP="00302292">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color w:val="auto"/>
          <w:sz w:val="24"/>
          <w:szCs w:val="24"/>
          <w:u w:val="none"/>
        </w:rPr>
        <w:t>We would like to welcome you back to school. We hope that you and your family have had an enjoyable break. In this letter you will find an overview of the work that your child will be completing during this term. Please find opportunities to support your child’s learning by doing additional research on any new topics.</w:t>
      </w:r>
    </w:p>
    <w:p w:rsidR="00302292" w:rsidRPr="00305230" w:rsidRDefault="00302292" w:rsidP="00302292">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9"/>
        <w:gridCol w:w="8647"/>
      </w:tblGrid>
      <w:tr w:rsidR="00302292" w:rsidRPr="00305230" w:rsidTr="00D80D05">
        <w:tc>
          <w:tcPr>
            <w:tcW w:w="2269" w:type="dxa"/>
            <w:shd w:val="clear" w:color="auto" w:fill="auto"/>
          </w:tcPr>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b/>
                <w:color w:val="auto"/>
                <w:sz w:val="24"/>
                <w:szCs w:val="24"/>
                <w:u w:val="none"/>
              </w:rPr>
              <w:t>RE</w:t>
            </w:r>
          </w:p>
        </w:tc>
        <w:tc>
          <w:tcPr>
            <w:tcW w:w="8647" w:type="dxa"/>
          </w:tcPr>
          <w:p w:rsidR="00302292" w:rsidRPr="00305230" w:rsidRDefault="00302292" w:rsidP="00D80D05">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color w:val="auto"/>
                <w:sz w:val="24"/>
                <w:szCs w:val="24"/>
                <w:u w:val="none"/>
              </w:rPr>
              <w:t xml:space="preserve">We will complete 4 units from our scheme </w:t>
            </w:r>
            <w:r w:rsidRPr="00305230">
              <w:rPr>
                <w:rStyle w:val="Hyperlink"/>
                <w:rFonts w:ascii="Twinkl Cursive Unlooped" w:hAnsi="Twinkl Cursive Unlooped" w:cs="Arial"/>
                <w:b/>
                <w:color w:val="auto"/>
                <w:sz w:val="24"/>
                <w:szCs w:val="24"/>
                <w:u w:val="none"/>
              </w:rPr>
              <w:t>‘Learning and Growing as the People of God’</w:t>
            </w:r>
            <w:r w:rsidRPr="00305230">
              <w:rPr>
                <w:rStyle w:val="Hyperlink"/>
                <w:rFonts w:ascii="Twinkl Cursive Unlooped" w:hAnsi="Twinkl Cursive Unlooped" w:cs="Arial"/>
                <w:color w:val="auto"/>
                <w:sz w:val="24"/>
                <w:szCs w:val="24"/>
                <w:u w:val="none"/>
              </w:rPr>
              <w:t xml:space="preserve"> this term: Christmas, Jesus – Light of</w:t>
            </w:r>
            <w:r>
              <w:rPr>
                <w:rStyle w:val="Hyperlink"/>
                <w:rFonts w:ascii="Twinkl Cursive Unlooped" w:hAnsi="Twinkl Cursive Unlooped" w:cs="Arial"/>
                <w:color w:val="auto"/>
                <w:sz w:val="24"/>
                <w:szCs w:val="24"/>
                <w:u w:val="none"/>
              </w:rPr>
              <w:t xml:space="preserve"> the World and Beloved Son, </w:t>
            </w:r>
            <w:r w:rsidRPr="00305230">
              <w:rPr>
                <w:rStyle w:val="Hyperlink"/>
                <w:rFonts w:ascii="Twinkl Cursive Unlooped" w:hAnsi="Twinkl Cursive Unlooped" w:cs="Arial"/>
                <w:color w:val="auto"/>
                <w:sz w:val="24"/>
                <w:szCs w:val="24"/>
                <w:u w:val="none"/>
              </w:rPr>
              <w:t>Lent</w:t>
            </w:r>
            <w:r>
              <w:rPr>
                <w:rStyle w:val="Hyperlink"/>
                <w:rFonts w:ascii="Twinkl Cursive Unlooped" w:hAnsi="Twinkl Cursive Unlooped" w:cs="Arial"/>
                <w:color w:val="auto"/>
                <w:sz w:val="24"/>
                <w:szCs w:val="24"/>
                <w:u w:val="none"/>
              </w:rPr>
              <w:t xml:space="preserve"> and Holy Week</w:t>
            </w:r>
            <w:r w:rsidRPr="00305230">
              <w:rPr>
                <w:rStyle w:val="Hyperlink"/>
                <w:rFonts w:ascii="Twinkl Cursive Unlooped" w:hAnsi="Twinkl Cursive Unlooped" w:cs="Arial"/>
                <w:color w:val="auto"/>
                <w:sz w:val="24"/>
                <w:szCs w:val="24"/>
                <w:u w:val="none"/>
              </w:rPr>
              <w:t>.</w:t>
            </w:r>
          </w:p>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color w:val="auto"/>
                <w:sz w:val="24"/>
                <w:szCs w:val="24"/>
                <w:u w:val="none"/>
              </w:rPr>
              <w:t xml:space="preserve">Mass takes place on Thursday mornings and the first </w:t>
            </w:r>
            <w:r w:rsidRPr="00305230">
              <w:rPr>
                <w:rStyle w:val="Hyperlink"/>
                <w:rFonts w:ascii="Twinkl Cursive Unlooped" w:hAnsi="Twinkl Cursive Unlooped" w:cs="Arial"/>
                <w:b/>
                <w:color w:val="auto"/>
                <w:sz w:val="24"/>
                <w:szCs w:val="24"/>
                <w:u w:val="none"/>
              </w:rPr>
              <w:t>Year 4 Mass</w:t>
            </w:r>
            <w:r w:rsidRPr="00305230">
              <w:rPr>
                <w:rStyle w:val="Hyperlink"/>
                <w:rFonts w:ascii="Twinkl Cursive Unlooped" w:hAnsi="Twinkl Cursive Unlooped" w:cs="Arial"/>
                <w:color w:val="auto"/>
                <w:sz w:val="24"/>
                <w:szCs w:val="24"/>
                <w:u w:val="none"/>
              </w:rPr>
              <w:t xml:space="preserve"> will take place on </w:t>
            </w:r>
            <w:r w:rsidRPr="00305230">
              <w:rPr>
                <w:rFonts w:ascii="Twinkl Cursive Unlooped" w:hAnsi="Twinkl Cursive Unlooped"/>
                <w:color w:val="000000"/>
                <w:sz w:val="24"/>
                <w:szCs w:val="24"/>
              </w:rPr>
              <w:t>Thursday 13th February 2020</w:t>
            </w:r>
            <w:r w:rsidRPr="00305230">
              <w:rPr>
                <w:rStyle w:val="Hyperlink"/>
                <w:rFonts w:ascii="Twinkl Cursive Unlooped" w:hAnsi="Twinkl Cursive Unlooped" w:cs="Arial"/>
                <w:color w:val="auto"/>
                <w:sz w:val="24"/>
                <w:szCs w:val="24"/>
                <w:u w:val="none"/>
              </w:rPr>
              <w:t>. We hope that you will be able to join us in our celebrations.</w:t>
            </w:r>
          </w:p>
        </w:tc>
      </w:tr>
      <w:tr w:rsidR="00302292" w:rsidRPr="00305230" w:rsidTr="00D80D05">
        <w:tc>
          <w:tcPr>
            <w:tcW w:w="2269" w:type="dxa"/>
            <w:shd w:val="clear" w:color="auto" w:fill="auto"/>
          </w:tcPr>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b/>
                <w:color w:val="auto"/>
                <w:sz w:val="24"/>
                <w:szCs w:val="24"/>
                <w:u w:val="none"/>
              </w:rPr>
              <w:t>English</w:t>
            </w:r>
          </w:p>
        </w:tc>
        <w:tc>
          <w:tcPr>
            <w:tcW w:w="8647" w:type="dxa"/>
          </w:tcPr>
          <w:p w:rsidR="00302292" w:rsidRPr="00305230" w:rsidRDefault="00302292" w:rsidP="00D80D05">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b/>
                <w:color w:val="auto"/>
                <w:sz w:val="24"/>
                <w:szCs w:val="24"/>
                <w:u w:val="none"/>
              </w:rPr>
              <w:t>Reading:</w:t>
            </w:r>
            <w:r w:rsidRPr="00305230">
              <w:rPr>
                <w:rStyle w:val="Hyperlink"/>
                <w:rFonts w:ascii="Twinkl Cursive Unlooped" w:hAnsi="Twinkl Cursive Unlooped" w:cs="Arial"/>
                <w:color w:val="auto"/>
                <w:sz w:val="24"/>
                <w:szCs w:val="24"/>
                <w:u w:val="none"/>
              </w:rPr>
              <w:t xml:space="preserve"> This term, the children in Year 4 are reading </w:t>
            </w:r>
            <w:r w:rsidRPr="00305230">
              <w:rPr>
                <w:rStyle w:val="Hyperlink"/>
                <w:rFonts w:ascii="Twinkl Cursive Unlooped" w:hAnsi="Twinkl Cursive Unlooped" w:cs="Arial"/>
                <w:b/>
                <w:color w:val="auto"/>
                <w:sz w:val="24"/>
                <w:szCs w:val="24"/>
                <w:u w:val="none"/>
              </w:rPr>
              <w:t>‘The Lion, the Witch and the Wardrobe’</w:t>
            </w:r>
            <w:r w:rsidRPr="00305230">
              <w:rPr>
                <w:rStyle w:val="Hyperlink"/>
                <w:rFonts w:ascii="Twinkl Cursive Unlooped" w:hAnsi="Twinkl Cursive Unlooped" w:cs="Arial"/>
                <w:color w:val="auto"/>
                <w:sz w:val="24"/>
                <w:szCs w:val="24"/>
                <w:u w:val="none"/>
              </w:rPr>
              <w:t xml:space="preserve"> by C. S. Lewis. In addition, the children will cover a range of texts (both fiction and non-fiction) for comprehension-based activities, so please do encourage your child to explore different genres in order to complement their learning.                                                                                                                                                                                                                                                                                                                                                                                                                                                                                                                                                                                                                                                                   </w:t>
            </w:r>
          </w:p>
          <w:p w:rsidR="00302292" w:rsidRPr="00305230" w:rsidRDefault="00302292" w:rsidP="00D80D05">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b/>
                <w:color w:val="auto"/>
                <w:sz w:val="24"/>
                <w:szCs w:val="24"/>
                <w:u w:val="none"/>
              </w:rPr>
              <w:t>Writing:</w:t>
            </w:r>
            <w:r w:rsidRPr="00305230">
              <w:rPr>
                <w:rStyle w:val="Hyperlink"/>
                <w:rFonts w:ascii="Twinkl Cursive Unlooped" w:hAnsi="Twinkl Cursive Unlooped" w:cs="Arial"/>
                <w:color w:val="auto"/>
                <w:sz w:val="24"/>
                <w:szCs w:val="24"/>
                <w:u w:val="none"/>
              </w:rPr>
              <w:t xml:space="preserve"> The children will be taught a range of writing genres (fiction and non-fiction) based on our key texts. They will predominantly be focusing on narrative fiction, but other genres will include: play-scripts, recounts and poetry.</w:t>
            </w:r>
          </w:p>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b/>
                <w:color w:val="auto"/>
                <w:sz w:val="24"/>
                <w:szCs w:val="24"/>
                <w:u w:val="none"/>
              </w:rPr>
              <w:t xml:space="preserve">Grammar, Punctuation and Spelling: </w:t>
            </w:r>
          </w:p>
          <w:p w:rsidR="00302292" w:rsidRPr="00305230" w:rsidRDefault="00302292" w:rsidP="00D80D05">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color w:val="auto"/>
                <w:sz w:val="24"/>
                <w:szCs w:val="24"/>
                <w:u w:val="none"/>
              </w:rPr>
              <w:t xml:space="preserve">Grammar, punctuation and spelling will be taught from the </w:t>
            </w:r>
            <w:proofErr w:type="spellStart"/>
            <w:r w:rsidRPr="00305230">
              <w:rPr>
                <w:rStyle w:val="Hyperlink"/>
                <w:rFonts w:ascii="Twinkl Cursive Unlooped" w:hAnsi="Twinkl Cursive Unlooped" w:cs="Arial"/>
                <w:color w:val="auto"/>
                <w:sz w:val="24"/>
                <w:szCs w:val="24"/>
                <w:u w:val="none"/>
              </w:rPr>
              <w:t>Programme</w:t>
            </w:r>
            <w:proofErr w:type="spellEnd"/>
            <w:r w:rsidRPr="00305230">
              <w:rPr>
                <w:rStyle w:val="Hyperlink"/>
                <w:rFonts w:ascii="Twinkl Cursive Unlooped" w:hAnsi="Twinkl Cursive Unlooped" w:cs="Arial"/>
                <w:color w:val="auto"/>
                <w:sz w:val="24"/>
                <w:szCs w:val="24"/>
                <w:u w:val="none"/>
              </w:rPr>
              <w:t xml:space="preserve"> of Study for Year 4.</w:t>
            </w:r>
          </w:p>
        </w:tc>
      </w:tr>
      <w:tr w:rsidR="00302292" w:rsidRPr="00305230" w:rsidTr="00D80D05">
        <w:tc>
          <w:tcPr>
            <w:tcW w:w="2269" w:type="dxa"/>
            <w:shd w:val="clear" w:color="auto" w:fill="auto"/>
          </w:tcPr>
          <w:p w:rsidR="00302292" w:rsidRPr="00305230" w:rsidRDefault="00302292" w:rsidP="00D80D05">
            <w:pPr>
              <w:rPr>
                <w:rStyle w:val="Hyperlink"/>
                <w:rFonts w:ascii="Twinkl Cursive Unlooped" w:hAnsi="Twinkl Cursive Unlooped" w:cs="Arial"/>
                <w:b/>
                <w:color w:val="auto"/>
                <w:sz w:val="24"/>
                <w:szCs w:val="24"/>
                <w:u w:val="none"/>
              </w:rPr>
            </w:pPr>
            <w:proofErr w:type="spellStart"/>
            <w:r w:rsidRPr="00305230">
              <w:rPr>
                <w:rStyle w:val="Hyperlink"/>
                <w:rFonts w:ascii="Twinkl Cursive Unlooped" w:hAnsi="Twinkl Cursive Unlooped" w:cs="Arial"/>
                <w:b/>
                <w:color w:val="auto"/>
                <w:sz w:val="24"/>
                <w:szCs w:val="24"/>
                <w:u w:val="none"/>
              </w:rPr>
              <w:t>Maths</w:t>
            </w:r>
            <w:proofErr w:type="spellEnd"/>
          </w:p>
        </w:tc>
        <w:tc>
          <w:tcPr>
            <w:tcW w:w="8647" w:type="dxa"/>
          </w:tcPr>
          <w:p w:rsidR="00302292" w:rsidRPr="00305230" w:rsidRDefault="00302292" w:rsidP="00D80D05">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color w:val="auto"/>
                <w:sz w:val="24"/>
                <w:szCs w:val="24"/>
                <w:u w:val="none"/>
              </w:rPr>
              <w:t xml:space="preserve">In Year 4, we are learning all about the following: </w:t>
            </w:r>
          </w:p>
          <w:p w:rsidR="00302292" w:rsidRPr="00305230" w:rsidRDefault="00302292" w:rsidP="00D80D05">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b/>
                <w:color w:val="auto"/>
                <w:sz w:val="24"/>
                <w:szCs w:val="24"/>
                <w:u w:val="none"/>
              </w:rPr>
              <w:t>Number and Place Value</w:t>
            </w:r>
            <w:r w:rsidRPr="00305230">
              <w:rPr>
                <w:rStyle w:val="Hyperlink"/>
                <w:rFonts w:ascii="Twinkl Cursive Unlooped" w:hAnsi="Twinkl Cursive Unlooped" w:cs="Arial"/>
                <w:color w:val="auto"/>
                <w:sz w:val="24"/>
                <w:szCs w:val="24"/>
                <w:u w:val="none"/>
              </w:rPr>
              <w:t xml:space="preserve">; </w:t>
            </w:r>
            <w:r w:rsidRPr="00305230">
              <w:rPr>
                <w:rStyle w:val="Hyperlink"/>
                <w:rFonts w:ascii="Twinkl Cursive Unlooped" w:hAnsi="Twinkl Cursive Unlooped" w:cs="Arial"/>
                <w:b/>
                <w:color w:val="auto"/>
                <w:sz w:val="24"/>
                <w:szCs w:val="24"/>
                <w:u w:val="none"/>
              </w:rPr>
              <w:t xml:space="preserve">Addition </w:t>
            </w:r>
            <w:r w:rsidRPr="00305230">
              <w:rPr>
                <w:rStyle w:val="Hyperlink"/>
                <w:rFonts w:ascii="Twinkl Cursive Unlooped" w:hAnsi="Twinkl Cursive Unlooped" w:cs="Arial"/>
                <w:color w:val="auto"/>
                <w:sz w:val="24"/>
                <w:szCs w:val="24"/>
                <w:u w:val="none"/>
              </w:rPr>
              <w:t>&amp;</w:t>
            </w:r>
            <w:r w:rsidRPr="00305230">
              <w:rPr>
                <w:rStyle w:val="Hyperlink"/>
                <w:rFonts w:ascii="Twinkl Cursive Unlooped" w:hAnsi="Twinkl Cursive Unlooped" w:cs="Arial"/>
                <w:b/>
                <w:color w:val="auto"/>
                <w:sz w:val="24"/>
                <w:szCs w:val="24"/>
                <w:u w:val="none"/>
              </w:rPr>
              <w:t xml:space="preserve"> Subtraction</w:t>
            </w:r>
            <w:r w:rsidRPr="00305230">
              <w:rPr>
                <w:rStyle w:val="Hyperlink"/>
                <w:rFonts w:ascii="Twinkl Cursive Unlooped" w:hAnsi="Twinkl Cursive Unlooped" w:cs="Arial"/>
                <w:color w:val="auto"/>
                <w:sz w:val="24"/>
                <w:szCs w:val="24"/>
                <w:u w:val="none"/>
              </w:rPr>
              <w:t xml:space="preserve">; </w:t>
            </w:r>
            <w:r w:rsidRPr="00305230">
              <w:rPr>
                <w:rStyle w:val="Hyperlink"/>
                <w:rFonts w:ascii="Twinkl Cursive Unlooped" w:hAnsi="Twinkl Cursive Unlooped" w:cs="Arial"/>
                <w:b/>
                <w:color w:val="auto"/>
                <w:sz w:val="24"/>
                <w:szCs w:val="24"/>
                <w:u w:val="none"/>
              </w:rPr>
              <w:t>Multiplication</w:t>
            </w:r>
            <w:r w:rsidRPr="00305230">
              <w:rPr>
                <w:rStyle w:val="Hyperlink"/>
                <w:rFonts w:ascii="Twinkl Cursive Unlooped" w:hAnsi="Twinkl Cursive Unlooped" w:cs="Arial"/>
                <w:color w:val="auto"/>
                <w:sz w:val="24"/>
                <w:szCs w:val="24"/>
                <w:u w:val="none"/>
              </w:rPr>
              <w:t xml:space="preserve"> &amp;</w:t>
            </w:r>
            <w:r w:rsidRPr="00305230">
              <w:rPr>
                <w:rStyle w:val="Hyperlink"/>
                <w:rFonts w:ascii="Twinkl Cursive Unlooped" w:hAnsi="Twinkl Cursive Unlooped" w:cs="Arial"/>
                <w:b/>
                <w:color w:val="auto"/>
                <w:sz w:val="24"/>
                <w:szCs w:val="24"/>
                <w:u w:val="none"/>
              </w:rPr>
              <w:t xml:space="preserve"> Division</w:t>
            </w:r>
            <w:r w:rsidRPr="00305230">
              <w:rPr>
                <w:rStyle w:val="Hyperlink"/>
                <w:rFonts w:ascii="Twinkl Cursive Unlooped" w:hAnsi="Twinkl Cursive Unlooped" w:cs="Arial"/>
                <w:color w:val="auto"/>
                <w:sz w:val="24"/>
                <w:szCs w:val="24"/>
                <w:u w:val="none"/>
              </w:rPr>
              <w:t xml:space="preserve">; </w:t>
            </w:r>
            <w:r w:rsidRPr="00305230">
              <w:rPr>
                <w:rStyle w:val="Hyperlink"/>
                <w:rFonts w:ascii="Twinkl Cursive Unlooped" w:hAnsi="Twinkl Cursive Unlooped" w:cs="Arial"/>
                <w:b/>
                <w:color w:val="auto"/>
                <w:sz w:val="24"/>
                <w:szCs w:val="24"/>
                <w:u w:val="none"/>
              </w:rPr>
              <w:t>Fractions (including Decimals)</w:t>
            </w:r>
            <w:r w:rsidRPr="00305230">
              <w:rPr>
                <w:rStyle w:val="Hyperlink"/>
                <w:rFonts w:ascii="Twinkl Cursive Unlooped" w:hAnsi="Twinkl Cursive Unlooped" w:cs="Arial"/>
                <w:color w:val="auto"/>
                <w:sz w:val="24"/>
                <w:szCs w:val="24"/>
                <w:u w:val="none"/>
              </w:rPr>
              <w:t xml:space="preserve">; </w:t>
            </w:r>
            <w:r w:rsidRPr="00305230">
              <w:rPr>
                <w:rStyle w:val="Hyperlink"/>
                <w:rFonts w:ascii="Twinkl Cursive Unlooped" w:hAnsi="Twinkl Cursive Unlooped" w:cs="Arial"/>
                <w:b/>
                <w:color w:val="auto"/>
                <w:sz w:val="24"/>
                <w:szCs w:val="24"/>
                <w:u w:val="none"/>
              </w:rPr>
              <w:t>Measurement</w:t>
            </w:r>
            <w:r w:rsidRPr="00305230">
              <w:rPr>
                <w:rStyle w:val="Hyperlink"/>
                <w:rFonts w:ascii="Twinkl Cursive Unlooped" w:hAnsi="Twinkl Cursive Unlooped" w:cs="Arial"/>
                <w:color w:val="auto"/>
                <w:sz w:val="24"/>
                <w:szCs w:val="24"/>
                <w:u w:val="none"/>
              </w:rPr>
              <w:t xml:space="preserve">; </w:t>
            </w:r>
            <w:r w:rsidRPr="00305230">
              <w:rPr>
                <w:rStyle w:val="Hyperlink"/>
                <w:rFonts w:ascii="Twinkl Cursive Unlooped" w:hAnsi="Twinkl Cursive Unlooped" w:cs="Arial"/>
                <w:b/>
                <w:color w:val="auto"/>
                <w:sz w:val="24"/>
                <w:szCs w:val="24"/>
                <w:u w:val="none"/>
              </w:rPr>
              <w:t xml:space="preserve">Geometry (Properties of Shape, Position and Direction) </w:t>
            </w:r>
            <w:r w:rsidRPr="00305230">
              <w:rPr>
                <w:rStyle w:val="Hyperlink"/>
                <w:rFonts w:ascii="Twinkl Cursive Unlooped" w:hAnsi="Twinkl Cursive Unlooped" w:cs="Arial"/>
                <w:color w:val="auto"/>
                <w:sz w:val="24"/>
                <w:szCs w:val="24"/>
                <w:u w:val="none"/>
              </w:rPr>
              <w:t>and</w:t>
            </w:r>
            <w:r w:rsidRPr="00305230">
              <w:rPr>
                <w:rStyle w:val="Hyperlink"/>
                <w:rFonts w:ascii="Twinkl Cursive Unlooped" w:hAnsi="Twinkl Cursive Unlooped" w:cs="Arial"/>
                <w:b/>
                <w:color w:val="auto"/>
                <w:sz w:val="24"/>
                <w:szCs w:val="24"/>
                <w:u w:val="none"/>
              </w:rPr>
              <w:t xml:space="preserve"> Statistics</w:t>
            </w:r>
            <w:r w:rsidRPr="00305230">
              <w:rPr>
                <w:rStyle w:val="Hyperlink"/>
                <w:rFonts w:ascii="Twinkl Cursive Unlooped" w:hAnsi="Twinkl Cursive Unlooped" w:cs="Arial"/>
                <w:color w:val="auto"/>
                <w:sz w:val="24"/>
                <w:szCs w:val="24"/>
                <w:u w:val="none"/>
              </w:rPr>
              <w:t>.</w:t>
            </w:r>
          </w:p>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color w:val="auto"/>
                <w:sz w:val="24"/>
                <w:szCs w:val="24"/>
                <w:u w:val="none"/>
              </w:rPr>
              <w:t xml:space="preserve">Please support your child with learning their </w:t>
            </w:r>
            <w:r w:rsidRPr="00305230">
              <w:rPr>
                <w:rStyle w:val="Hyperlink"/>
                <w:rFonts w:ascii="Twinkl Cursive Unlooped" w:hAnsi="Twinkl Cursive Unlooped" w:cs="Arial"/>
                <w:b/>
                <w:color w:val="auto"/>
                <w:sz w:val="24"/>
                <w:szCs w:val="24"/>
                <w:u w:val="none"/>
              </w:rPr>
              <w:t>times tables</w:t>
            </w:r>
            <w:r w:rsidRPr="00305230">
              <w:rPr>
                <w:rStyle w:val="Hyperlink"/>
                <w:rFonts w:ascii="Twinkl Cursive Unlooped" w:hAnsi="Twinkl Cursive Unlooped" w:cs="Arial"/>
                <w:color w:val="auto"/>
                <w:sz w:val="24"/>
                <w:szCs w:val="24"/>
                <w:u w:val="none"/>
              </w:rPr>
              <w:t xml:space="preserve"> regular</w:t>
            </w:r>
            <w:r w:rsidR="00B50515">
              <w:rPr>
                <w:rStyle w:val="Hyperlink"/>
                <w:rFonts w:ascii="Twinkl Cursive Unlooped" w:hAnsi="Twinkl Cursive Unlooped" w:cs="Arial"/>
                <w:color w:val="auto"/>
                <w:sz w:val="24"/>
                <w:szCs w:val="24"/>
                <w:u w:val="none"/>
              </w:rPr>
              <w:t>ly as they will be tested regularly</w:t>
            </w:r>
            <w:bookmarkStart w:id="0" w:name="_GoBack"/>
            <w:bookmarkEnd w:id="0"/>
            <w:r w:rsidRPr="00305230">
              <w:rPr>
                <w:rStyle w:val="Hyperlink"/>
                <w:rFonts w:ascii="Twinkl Cursive Unlooped" w:hAnsi="Twinkl Cursive Unlooped" w:cs="Arial"/>
                <w:color w:val="auto"/>
                <w:sz w:val="24"/>
                <w:szCs w:val="24"/>
                <w:u w:val="none"/>
              </w:rPr>
              <w:t xml:space="preserve"> and</w:t>
            </w:r>
            <w:r w:rsidR="00B50515">
              <w:rPr>
                <w:rStyle w:val="Hyperlink"/>
                <w:rFonts w:ascii="Twinkl Cursive Unlooped" w:hAnsi="Twinkl Cursive Unlooped" w:cs="Arial"/>
                <w:color w:val="auto"/>
                <w:sz w:val="24"/>
                <w:szCs w:val="24"/>
                <w:u w:val="none"/>
              </w:rPr>
              <w:t xml:space="preserve"> this</w:t>
            </w:r>
            <w:r w:rsidRPr="00305230">
              <w:rPr>
                <w:rStyle w:val="Hyperlink"/>
                <w:rFonts w:ascii="Twinkl Cursive Unlooped" w:hAnsi="Twinkl Cursive Unlooped" w:cs="Arial"/>
                <w:color w:val="auto"/>
                <w:sz w:val="24"/>
                <w:szCs w:val="24"/>
                <w:u w:val="none"/>
              </w:rPr>
              <w:t xml:space="preserve"> will aid much of their mathematical learning.</w:t>
            </w:r>
          </w:p>
        </w:tc>
      </w:tr>
      <w:tr w:rsidR="00302292" w:rsidRPr="00305230" w:rsidTr="00D80D05">
        <w:tc>
          <w:tcPr>
            <w:tcW w:w="2269" w:type="dxa"/>
            <w:shd w:val="clear" w:color="auto" w:fill="auto"/>
          </w:tcPr>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b/>
                <w:color w:val="auto"/>
                <w:sz w:val="24"/>
                <w:szCs w:val="24"/>
                <w:u w:val="none"/>
              </w:rPr>
              <w:t>Science</w:t>
            </w:r>
          </w:p>
        </w:tc>
        <w:tc>
          <w:tcPr>
            <w:tcW w:w="8647" w:type="dxa"/>
          </w:tcPr>
          <w:p w:rsidR="00302292" w:rsidRPr="00305230" w:rsidRDefault="00302292" w:rsidP="00D80D05">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color w:val="auto"/>
                <w:sz w:val="24"/>
                <w:szCs w:val="24"/>
                <w:u w:val="none"/>
              </w:rPr>
              <w:t xml:space="preserve">This term, we are learning all about </w:t>
            </w:r>
            <w:r w:rsidRPr="00305230">
              <w:rPr>
                <w:rStyle w:val="Hyperlink"/>
                <w:rFonts w:ascii="Twinkl Cursive Unlooped" w:hAnsi="Twinkl Cursive Unlooped" w:cs="Arial"/>
                <w:b/>
                <w:color w:val="auto"/>
                <w:sz w:val="24"/>
                <w:szCs w:val="24"/>
                <w:u w:val="none"/>
              </w:rPr>
              <w:t>states of matter</w:t>
            </w:r>
            <w:r w:rsidRPr="00305230">
              <w:rPr>
                <w:rStyle w:val="Hyperlink"/>
                <w:rFonts w:ascii="Twinkl Cursive Unlooped" w:hAnsi="Twinkl Cursive Unlooped" w:cs="Arial"/>
                <w:color w:val="auto"/>
                <w:sz w:val="24"/>
                <w:szCs w:val="24"/>
                <w:u w:val="none"/>
              </w:rPr>
              <w:t>.</w:t>
            </w:r>
          </w:p>
        </w:tc>
      </w:tr>
      <w:tr w:rsidR="00302292" w:rsidRPr="00305230" w:rsidTr="00D80D05">
        <w:tc>
          <w:tcPr>
            <w:tcW w:w="2269" w:type="dxa"/>
            <w:shd w:val="clear" w:color="auto" w:fill="auto"/>
          </w:tcPr>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b/>
                <w:color w:val="auto"/>
                <w:sz w:val="24"/>
                <w:szCs w:val="24"/>
                <w:u w:val="none"/>
              </w:rPr>
              <w:t>Computing</w:t>
            </w:r>
          </w:p>
        </w:tc>
        <w:tc>
          <w:tcPr>
            <w:tcW w:w="8647" w:type="dxa"/>
          </w:tcPr>
          <w:p w:rsidR="00302292" w:rsidRPr="00305230" w:rsidRDefault="00302292" w:rsidP="00D80D05">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color w:val="auto"/>
                <w:sz w:val="24"/>
                <w:szCs w:val="24"/>
                <w:u w:val="none"/>
              </w:rPr>
              <w:t xml:space="preserve">Throughout this term, we will be focusing on </w:t>
            </w:r>
            <w:r w:rsidRPr="00305230">
              <w:rPr>
                <w:rStyle w:val="Hyperlink"/>
                <w:rFonts w:ascii="Twinkl Cursive Unlooped" w:hAnsi="Twinkl Cursive Unlooped" w:cs="Arial"/>
                <w:b/>
                <w:color w:val="auto"/>
                <w:sz w:val="24"/>
                <w:szCs w:val="24"/>
                <w:u w:val="none"/>
              </w:rPr>
              <w:t>coding and debugging</w:t>
            </w:r>
            <w:r w:rsidRPr="00305230">
              <w:rPr>
                <w:rStyle w:val="Hyperlink"/>
                <w:rFonts w:ascii="Twinkl Cursive Unlooped" w:hAnsi="Twinkl Cursive Unlooped" w:cs="Arial"/>
                <w:color w:val="auto"/>
                <w:sz w:val="24"/>
                <w:szCs w:val="24"/>
                <w:u w:val="none"/>
              </w:rPr>
              <w:t xml:space="preserve"> a series of </w:t>
            </w:r>
            <w:r w:rsidRPr="00305230">
              <w:rPr>
                <w:rStyle w:val="Hyperlink"/>
                <w:rFonts w:ascii="Twinkl Cursive Unlooped" w:hAnsi="Twinkl Cursive Unlooped" w:cs="Arial"/>
                <w:b/>
                <w:color w:val="auto"/>
                <w:sz w:val="24"/>
                <w:szCs w:val="24"/>
                <w:u w:val="none"/>
              </w:rPr>
              <w:t>algorithms</w:t>
            </w:r>
            <w:r w:rsidRPr="00305230">
              <w:rPr>
                <w:rStyle w:val="Hyperlink"/>
                <w:rFonts w:ascii="Twinkl Cursive Unlooped" w:hAnsi="Twinkl Cursive Unlooped" w:cs="Arial"/>
                <w:color w:val="auto"/>
                <w:sz w:val="24"/>
                <w:szCs w:val="24"/>
                <w:u w:val="none"/>
              </w:rPr>
              <w:t>.</w:t>
            </w:r>
          </w:p>
        </w:tc>
      </w:tr>
      <w:tr w:rsidR="00302292" w:rsidRPr="00305230" w:rsidTr="00D80D05">
        <w:tc>
          <w:tcPr>
            <w:tcW w:w="2269" w:type="dxa"/>
          </w:tcPr>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b/>
                <w:color w:val="auto"/>
                <w:sz w:val="24"/>
                <w:szCs w:val="24"/>
                <w:u w:val="none"/>
              </w:rPr>
              <w:t>PE</w:t>
            </w:r>
          </w:p>
        </w:tc>
        <w:tc>
          <w:tcPr>
            <w:tcW w:w="8647" w:type="dxa"/>
          </w:tcPr>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color w:val="auto"/>
                <w:sz w:val="24"/>
                <w:szCs w:val="24"/>
                <w:u w:val="none"/>
              </w:rPr>
              <w:t xml:space="preserve">PE will occur every </w:t>
            </w:r>
            <w:r w:rsidRPr="00305230">
              <w:rPr>
                <w:rStyle w:val="Hyperlink"/>
                <w:rFonts w:ascii="Twinkl Cursive Unlooped" w:hAnsi="Twinkl Cursive Unlooped" w:cs="Arial"/>
                <w:b/>
                <w:color w:val="auto"/>
                <w:sz w:val="24"/>
                <w:szCs w:val="24"/>
                <w:u w:val="none"/>
              </w:rPr>
              <w:t>Friday</w:t>
            </w:r>
            <w:r w:rsidRPr="00305230">
              <w:rPr>
                <w:rStyle w:val="Hyperlink"/>
                <w:rFonts w:ascii="Twinkl Cursive Unlooped" w:hAnsi="Twinkl Cursive Unlooped" w:cs="Arial"/>
                <w:color w:val="auto"/>
                <w:sz w:val="24"/>
                <w:szCs w:val="24"/>
                <w:u w:val="none"/>
              </w:rPr>
              <w:t xml:space="preserve"> in the afternoon. Please ensure your child has the correct PE kit </w:t>
            </w:r>
            <w:r w:rsidRPr="00305230">
              <w:rPr>
                <w:rStyle w:val="Hyperlink"/>
                <w:rFonts w:ascii="Twinkl Cursive Unlooped" w:hAnsi="Twinkl Cursive Unlooped" w:cs="Arial"/>
                <w:b/>
                <w:color w:val="auto"/>
                <w:sz w:val="24"/>
                <w:szCs w:val="24"/>
                <w:u w:val="none"/>
              </w:rPr>
              <w:t>(t-shirt, shorts &amp;/or tracksuit, pumps for indoor PE and trainers for outdoor PE)</w:t>
            </w:r>
            <w:r w:rsidRPr="00305230">
              <w:rPr>
                <w:rStyle w:val="Hyperlink"/>
                <w:rFonts w:ascii="Twinkl Cursive Unlooped" w:hAnsi="Twinkl Cursive Unlooped" w:cs="Arial"/>
                <w:color w:val="auto"/>
                <w:sz w:val="24"/>
                <w:szCs w:val="24"/>
                <w:u w:val="none"/>
              </w:rPr>
              <w:t xml:space="preserve">. Your child’s kit should be kept in school and washed every half-term. A letter should be provided if your child is unable to participate </w:t>
            </w:r>
            <w:r w:rsidRPr="00305230">
              <w:rPr>
                <w:rStyle w:val="Hyperlink"/>
                <w:rFonts w:ascii="Twinkl Cursive Unlooped" w:hAnsi="Twinkl Cursive Unlooped" w:cs="Arial"/>
                <w:color w:val="auto"/>
                <w:sz w:val="24"/>
                <w:szCs w:val="24"/>
                <w:u w:val="none"/>
              </w:rPr>
              <w:lastRenderedPageBreak/>
              <w:t>in PE for a medical reason.</w:t>
            </w:r>
          </w:p>
        </w:tc>
      </w:tr>
      <w:tr w:rsidR="00302292" w:rsidRPr="00305230" w:rsidTr="00D80D05">
        <w:tc>
          <w:tcPr>
            <w:tcW w:w="2269" w:type="dxa"/>
          </w:tcPr>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b/>
                <w:color w:val="auto"/>
                <w:sz w:val="24"/>
                <w:szCs w:val="24"/>
                <w:u w:val="none"/>
              </w:rPr>
              <w:lastRenderedPageBreak/>
              <w:t xml:space="preserve">Music </w:t>
            </w:r>
          </w:p>
        </w:tc>
        <w:tc>
          <w:tcPr>
            <w:tcW w:w="8647" w:type="dxa"/>
          </w:tcPr>
          <w:p w:rsidR="00302292" w:rsidRPr="00305230" w:rsidRDefault="00302292" w:rsidP="00D80D05">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color w:val="auto"/>
                <w:sz w:val="24"/>
                <w:szCs w:val="24"/>
                <w:u w:val="none"/>
              </w:rPr>
              <w:t xml:space="preserve">The children will learn to appraise, </w:t>
            </w:r>
            <w:r w:rsidRPr="00305230">
              <w:rPr>
                <w:rFonts w:ascii="Twinkl Cursive Unlooped" w:hAnsi="Twinkl Cursive Unlooped" w:cs="Arial"/>
                <w:color w:val="323636"/>
                <w:sz w:val="24"/>
                <w:szCs w:val="24"/>
                <w:shd w:val="clear" w:color="auto" w:fill="FFFFFF"/>
              </w:rPr>
              <w:t>sing, improvise and compose with the well-known song Mamma Mia.</w:t>
            </w:r>
          </w:p>
        </w:tc>
      </w:tr>
      <w:tr w:rsidR="00302292" w:rsidRPr="00305230" w:rsidTr="00D80D05">
        <w:tc>
          <w:tcPr>
            <w:tcW w:w="2269" w:type="dxa"/>
          </w:tcPr>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b/>
                <w:color w:val="auto"/>
                <w:sz w:val="24"/>
                <w:szCs w:val="24"/>
                <w:u w:val="none"/>
              </w:rPr>
              <w:t>French</w:t>
            </w:r>
          </w:p>
        </w:tc>
        <w:tc>
          <w:tcPr>
            <w:tcW w:w="8647" w:type="dxa"/>
          </w:tcPr>
          <w:p w:rsidR="00302292" w:rsidRPr="00305230" w:rsidRDefault="00302292" w:rsidP="00D80D05">
            <w:pPr>
              <w:rPr>
                <w:rStyle w:val="Hyperlink"/>
                <w:rFonts w:ascii="Twinkl Cursive Unlooped" w:hAnsi="Twinkl Cursive Unlooped" w:cs="Arial"/>
                <w:color w:val="auto"/>
                <w:sz w:val="24"/>
                <w:szCs w:val="24"/>
                <w:u w:val="none"/>
              </w:rPr>
            </w:pPr>
            <w:r w:rsidRPr="00305230">
              <w:rPr>
                <w:rFonts w:ascii="Twinkl Cursive Unlooped" w:hAnsi="Twinkl Cursive Unlooped"/>
                <w:sz w:val="24"/>
                <w:szCs w:val="24"/>
              </w:rPr>
              <w:t>Children will develop their understanding of spoken French and will work towards using spoken language with confidence and accuracy.</w:t>
            </w:r>
          </w:p>
        </w:tc>
      </w:tr>
      <w:tr w:rsidR="00302292" w:rsidRPr="00305230" w:rsidTr="00D80D05">
        <w:tc>
          <w:tcPr>
            <w:tcW w:w="2269" w:type="dxa"/>
          </w:tcPr>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b/>
                <w:color w:val="auto"/>
                <w:sz w:val="24"/>
                <w:szCs w:val="24"/>
                <w:u w:val="none"/>
              </w:rPr>
              <w:t>History &amp; Geography</w:t>
            </w:r>
          </w:p>
        </w:tc>
        <w:tc>
          <w:tcPr>
            <w:tcW w:w="8647" w:type="dxa"/>
          </w:tcPr>
          <w:p w:rsidR="00302292" w:rsidRPr="00305230" w:rsidRDefault="00302292" w:rsidP="00D80D05">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color w:val="auto"/>
                <w:sz w:val="24"/>
                <w:szCs w:val="24"/>
                <w:u w:val="none"/>
              </w:rPr>
              <w:t xml:space="preserve">This half-term, we will be looking at </w:t>
            </w:r>
            <w:r w:rsidRPr="00305230">
              <w:rPr>
                <w:rStyle w:val="Hyperlink"/>
                <w:rFonts w:ascii="Twinkl Cursive Unlooped" w:hAnsi="Twinkl Cursive Unlooped" w:cs="Arial"/>
                <w:b/>
                <w:color w:val="auto"/>
                <w:sz w:val="24"/>
                <w:szCs w:val="24"/>
                <w:u w:val="none"/>
              </w:rPr>
              <w:t>volcanoes</w:t>
            </w:r>
            <w:r>
              <w:rPr>
                <w:rStyle w:val="Hyperlink"/>
                <w:rFonts w:ascii="Twinkl Cursive Unlooped" w:hAnsi="Twinkl Cursive Unlooped" w:cs="Arial"/>
                <w:b/>
                <w:color w:val="auto"/>
                <w:sz w:val="24"/>
                <w:szCs w:val="24"/>
                <w:u w:val="none"/>
              </w:rPr>
              <w:t xml:space="preserve"> </w:t>
            </w:r>
            <w:r w:rsidRPr="00305230">
              <w:rPr>
                <w:rStyle w:val="Hyperlink"/>
                <w:rFonts w:ascii="Twinkl Cursive Unlooped" w:hAnsi="Twinkl Cursive Unlooped" w:cs="Arial"/>
                <w:color w:val="auto"/>
                <w:sz w:val="24"/>
                <w:szCs w:val="24"/>
                <w:u w:val="none"/>
              </w:rPr>
              <w:t>and have received a homework research project based on this. Af</w:t>
            </w:r>
            <w:r w:rsidR="00AD4479">
              <w:rPr>
                <w:rStyle w:val="Hyperlink"/>
                <w:rFonts w:ascii="Twinkl Cursive Unlooped" w:hAnsi="Twinkl Cursive Unlooped" w:cs="Arial"/>
                <w:color w:val="auto"/>
                <w:sz w:val="24"/>
                <w:szCs w:val="24"/>
                <w:u w:val="none"/>
              </w:rPr>
              <w:t xml:space="preserve">terwards, our focus shifts from geography to history- </w:t>
            </w:r>
            <w:r w:rsidRPr="00305230">
              <w:rPr>
                <w:rFonts w:ascii="Twinkl Cursive Unlooped" w:hAnsi="Twinkl Cursive Unlooped"/>
                <w:b/>
                <w:color w:val="000000"/>
                <w:sz w:val="24"/>
                <w:szCs w:val="24"/>
              </w:rPr>
              <w:t>What was life like growing up in The Indus Valley?</w:t>
            </w:r>
          </w:p>
        </w:tc>
      </w:tr>
      <w:tr w:rsidR="00302292" w:rsidRPr="00305230" w:rsidTr="00D80D05">
        <w:tc>
          <w:tcPr>
            <w:tcW w:w="2269" w:type="dxa"/>
          </w:tcPr>
          <w:p w:rsidR="00302292" w:rsidRPr="00305230" w:rsidRDefault="00302292" w:rsidP="00D80D05">
            <w:pPr>
              <w:rPr>
                <w:rStyle w:val="Hyperlink"/>
                <w:rFonts w:ascii="Twinkl Cursive Unlooped" w:hAnsi="Twinkl Cursive Unlooped" w:cs="Arial"/>
                <w:b/>
                <w:color w:val="auto"/>
                <w:sz w:val="24"/>
                <w:szCs w:val="24"/>
                <w:u w:val="none"/>
              </w:rPr>
            </w:pPr>
            <w:r w:rsidRPr="00305230">
              <w:rPr>
                <w:rStyle w:val="Hyperlink"/>
                <w:rFonts w:ascii="Twinkl Cursive Unlooped" w:hAnsi="Twinkl Cursive Unlooped" w:cs="Arial"/>
                <w:b/>
                <w:color w:val="auto"/>
                <w:sz w:val="24"/>
                <w:szCs w:val="24"/>
                <w:u w:val="none"/>
              </w:rPr>
              <w:t>Art &amp; Design Technology</w:t>
            </w:r>
          </w:p>
        </w:tc>
        <w:tc>
          <w:tcPr>
            <w:tcW w:w="8647" w:type="dxa"/>
          </w:tcPr>
          <w:p w:rsidR="00302292" w:rsidRPr="00305230" w:rsidRDefault="00302292" w:rsidP="00D80D05">
            <w:pPr>
              <w:rPr>
                <w:rStyle w:val="Hyperlink"/>
                <w:rFonts w:ascii="Twinkl Cursive Unlooped" w:hAnsi="Twinkl Cursive Unlooped" w:cs="Arial"/>
                <w:color w:val="auto"/>
                <w:sz w:val="24"/>
                <w:szCs w:val="24"/>
                <w:u w:val="none"/>
              </w:rPr>
            </w:pPr>
            <w:r w:rsidRPr="00305230">
              <w:rPr>
                <w:rStyle w:val="Hyperlink"/>
                <w:rFonts w:ascii="Twinkl Cursive Unlooped" w:hAnsi="Twinkl Cursive Unlooped" w:cs="Arial"/>
                <w:color w:val="auto"/>
                <w:sz w:val="24"/>
                <w:szCs w:val="24"/>
                <w:u w:val="none"/>
              </w:rPr>
              <w:t xml:space="preserve">Our artistic focus for this term is </w:t>
            </w:r>
            <w:r w:rsidRPr="00305230">
              <w:rPr>
                <w:rStyle w:val="Hyperlink"/>
                <w:rFonts w:ascii="Twinkl Cursive Unlooped" w:hAnsi="Twinkl Cursive Unlooped" w:cs="Arial"/>
                <w:b/>
                <w:color w:val="auto"/>
                <w:sz w:val="24"/>
                <w:szCs w:val="24"/>
                <w:u w:val="none"/>
              </w:rPr>
              <w:t>Pop Art</w:t>
            </w:r>
            <w:r w:rsidRPr="00305230">
              <w:rPr>
                <w:rStyle w:val="Hyperlink"/>
                <w:rFonts w:ascii="Twinkl Cursive Unlooped" w:hAnsi="Twinkl Cursive Unlooped" w:cs="Arial"/>
                <w:color w:val="auto"/>
                <w:sz w:val="24"/>
                <w:szCs w:val="24"/>
                <w:u w:val="none"/>
              </w:rPr>
              <w:t xml:space="preserve">, which will be taught cross-curricular. We will be looking at the works of collective artists, including </w:t>
            </w:r>
            <w:r w:rsidRPr="00305230">
              <w:rPr>
                <w:rStyle w:val="Hyperlink"/>
                <w:rFonts w:ascii="Twinkl Cursive Unlooped" w:hAnsi="Twinkl Cursive Unlooped" w:cs="Arial"/>
                <w:b/>
                <w:color w:val="auto"/>
                <w:sz w:val="24"/>
                <w:szCs w:val="24"/>
                <w:u w:val="none"/>
              </w:rPr>
              <w:t xml:space="preserve">Andy Warhol </w:t>
            </w:r>
            <w:r w:rsidRPr="00305230">
              <w:rPr>
                <w:rStyle w:val="Hyperlink"/>
                <w:rFonts w:ascii="Twinkl Cursive Unlooped" w:hAnsi="Twinkl Cursive Unlooped" w:cs="Arial"/>
                <w:color w:val="auto"/>
                <w:sz w:val="24"/>
                <w:szCs w:val="24"/>
                <w:u w:val="none"/>
              </w:rPr>
              <w:t xml:space="preserve">and </w:t>
            </w:r>
            <w:r w:rsidRPr="00305230">
              <w:rPr>
                <w:rStyle w:val="Hyperlink"/>
                <w:rFonts w:ascii="Twinkl Cursive Unlooped" w:hAnsi="Twinkl Cursive Unlooped" w:cs="Arial"/>
                <w:b/>
                <w:color w:val="auto"/>
                <w:sz w:val="24"/>
                <w:szCs w:val="24"/>
                <w:u w:val="none"/>
              </w:rPr>
              <w:t>Roy Lichtenstein</w:t>
            </w:r>
            <w:r w:rsidRPr="00305230">
              <w:rPr>
                <w:rStyle w:val="Hyperlink"/>
                <w:rFonts w:ascii="Twinkl Cursive Unlooped" w:hAnsi="Twinkl Cursive Unlooped" w:cs="Arial"/>
                <w:color w:val="auto"/>
                <w:sz w:val="24"/>
                <w:szCs w:val="24"/>
                <w:u w:val="none"/>
              </w:rPr>
              <w:t>. The children will be designing &amp; creating a Narnia Lamp (linking into our class text, ‘The Lion, the Witch and the Wardrobe).</w:t>
            </w:r>
          </w:p>
        </w:tc>
      </w:tr>
    </w:tbl>
    <w:p w:rsidR="00302292" w:rsidRPr="00305230" w:rsidRDefault="00302292" w:rsidP="00302292">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9"/>
        <w:gridCol w:w="8647"/>
      </w:tblGrid>
      <w:tr w:rsidR="00302292" w:rsidRPr="00305230" w:rsidTr="00D80D05">
        <w:tc>
          <w:tcPr>
            <w:tcW w:w="2269" w:type="dxa"/>
            <w:shd w:val="clear" w:color="auto" w:fill="auto"/>
          </w:tcPr>
          <w:p w:rsidR="00302292" w:rsidRPr="00305230" w:rsidRDefault="00302292" w:rsidP="00D80D05">
            <w:pPr>
              <w:rPr>
                <w:rFonts w:ascii="Twinkl Cursive Unlooped" w:hAnsi="Twinkl Cursive Unlooped" w:cs="Arial"/>
                <w:b/>
                <w:sz w:val="24"/>
                <w:szCs w:val="24"/>
              </w:rPr>
            </w:pPr>
            <w:r w:rsidRPr="00305230">
              <w:rPr>
                <w:rFonts w:ascii="Twinkl Cursive Unlooped" w:hAnsi="Twinkl Cursive Unlooped" w:cs="Arial"/>
                <w:b/>
                <w:sz w:val="24"/>
                <w:szCs w:val="24"/>
              </w:rPr>
              <w:t>Homework</w:t>
            </w:r>
          </w:p>
        </w:tc>
        <w:tc>
          <w:tcPr>
            <w:tcW w:w="8647" w:type="dxa"/>
          </w:tcPr>
          <w:p w:rsidR="00302292" w:rsidRDefault="00302292" w:rsidP="00D80D05">
            <w:pPr>
              <w:rPr>
                <w:rFonts w:ascii="Twinkl Cursive Unlooped" w:hAnsi="Twinkl Cursive Unlooped" w:cs="Arial"/>
                <w:sz w:val="24"/>
                <w:szCs w:val="24"/>
              </w:rPr>
            </w:pPr>
            <w:r w:rsidRPr="00305230">
              <w:rPr>
                <w:rFonts w:ascii="Twinkl Cursive Unlooped" w:hAnsi="Twinkl Cursive Unlooped" w:cs="Arial"/>
                <w:b/>
                <w:sz w:val="24"/>
                <w:szCs w:val="24"/>
              </w:rPr>
              <w:t>Reading</w:t>
            </w:r>
            <w:r w:rsidRPr="00305230">
              <w:rPr>
                <w:rFonts w:ascii="Twinkl Cursive Unlooped" w:hAnsi="Twinkl Cursive Unlooped" w:cs="Arial"/>
                <w:sz w:val="24"/>
                <w:szCs w:val="24"/>
              </w:rPr>
              <w:t>: Each child will read on a daily basis in either whole class sessions, small groups or individually. Reading records will be checked regularly to ensure home reading is taking place. Please read with your child every day and sign their reading diary. Reading books must be brought to school every day. Your child has received specific reading activities in their reading diary- at least one activity per book please.</w:t>
            </w:r>
          </w:p>
          <w:p w:rsidR="00AD4479" w:rsidRPr="00305230" w:rsidRDefault="00AD4479" w:rsidP="00D80D05">
            <w:pPr>
              <w:rPr>
                <w:rFonts w:ascii="Twinkl Cursive Unlooped" w:hAnsi="Twinkl Cursive Unlooped" w:cs="Arial"/>
                <w:sz w:val="24"/>
                <w:szCs w:val="24"/>
              </w:rPr>
            </w:pPr>
            <w:proofErr w:type="spellStart"/>
            <w:r w:rsidRPr="00AD4479">
              <w:rPr>
                <w:rFonts w:ascii="Twinkl Cursive Unlooped" w:hAnsi="Twinkl Cursive Unlooped" w:cs="Arial"/>
                <w:b/>
                <w:sz w:val="24"/>
                <w:szCs w:val="24"/>
              </w:rPr>
              <w:t>Maths</w:t>
            </w:r>
            <w:proofErr w:type="spellEnd"/>
            <w:r w:rsidRPr="00AD4479">
              <w:rPr>
                <w:rFonts w:ascii="Twinkl Cursive Unlooped" w:hAnsi="Twinkl Cursive Unlooped" w:cs="Arial"/>
                <w:b/>
                <w:sz w:val="24"/>
                <w:szCs w:val="24"/>
              </w:rPr>
              <w:t xml:space="preserve"> and English</w:t>
            </w:r>
            <w:r>
              <w:rPr>
                <w:rFonts w:ascii="Twinkl Cursive Unlooped" w:hAnsi="Twinkl Cursive Unlooped" w:cs="Arial"/>
                <w:sz w:val="24"/>
                <w:szCs w:val="24"/>
              </w:rPr>
              <w:t>: Homework will be set weekly on Fridays and marked the following Friday.</w:t>
            </w:r>
          </w:p>
          <w:p w:rsidR="00302292" w:rsidRPr="00305230" w:rsidRDefault="00302292" w:rsidP="00D80D05">
            <w:pPr>
              <w:rPr>
                <w:rFonts w:ascii="Twinkl Cursive Unlooped" w:hAnsi="Twinkl Cursive Unlooped" w:cs="Arial"/>
                <w:sz w:val="24"/>
                <w:szCs w:val="24"/>
              </w:rPr>
            </w:pPr>
            <w:r w:rsidRPr="00305230">
              <w:rPr>
                <w:rFonts w:ascii="Twinkl Cursive Unlooped" w:hAnsi="Twinkl Cursive Unlooped" w:cs="Arial"/>
                <w:b/>
                <w:sz w:val="24"/>
                <w:szCs w:val="24"/>
              </w:rPr>
              <w:t>Spelling</w:t>
            </w:r>
            <w:r w:rsidRPr="00305230">
              <w:rPr>
                <w:rFonts w:ascii="Twinkl Cursive Unlooped" w:hAnsi="Twinkl Cursive Unlooped" w:cs="Arial"/>
                <w:sz w:val="24"/>
                <w:szCs w:val="24"/>
              </w:rPr>
              <w:t>: Weekly spelling lists will be given out on Fridays and tested the following Friday.</w:t>
            </w:r>
          </w:p>
          <w:p w:rsidR="00302292" w:rsidRPr="00305230" w:rsidRDefault="00302292" w:rsidP="00D80D05">
            <w:pPr>
              <w:rPr>
                <w:rFonts w:ascii="Twinkl Cursive Unlooped" w:hAnsi="Twinkl Cursive Unlooped" w:cs="Arial"/>
                <w:sz w:val="24"/>
                <w:szCs w:val="24"/>
              </w:rPr>
            </w:pPr>
            <w:r w:rsidRPr="00305230">
              <w:rPr>
                <w:rFonts w:ascii="Twinkl Cursive Unlooped" w:hAnsi="Twinkl Cursive Unlooped" w:cs="Arial"/>
                <w:b/>
                <w:sz w:val="24"/>
                <w:szCs w:val="24"/>
              </w:rPr>
              <w:t>Times Tables</w:t>
            </w:r>
            <w:r w:rsidRPr="00305230">
              <w:rPr>
                <w:rFonts w:ascii="Twinkl Cursive Unlooped" w:hAnsi="Twinkl Cursive Unlooped" w:cs="Arial"/>
                <w:sz w:val="24"/>
                <w:szCs w:val="24"/>
              </w:rPr>
              <w:t xml:space="preserve">: All times tables up to 12 should be learnt by the end of Year 4. Further to this, children should know the inverse operations for each multiplication calculation. The children now have access to TT </w:t>
            </w:r>
            <w:proofErr w:type="spellStart"/>
            <w:r w:rsidRPr="00305230">
              <w:rPr>
                <w:rFonts w:ascii="Twinkl Cursive Unlooped" w:hAnsi="Twinkl Cursive Unlooped" w:cs="Arial"/>
                <w:sz w:val="24"/>
                <w:szCs w:val="24"/>
              </w:rPr>
              <w:t>Rockstars</w:t>
            </w:r>
            <w:proofErr w:type="spellEnd"/>
            <w:r w:rsidRPr="00305230">
              <w:rPr>
                <w:rFonts w:ascii="Twinkl Cursive Unlooped" w:hAnsi="Twinkl Cursive Unlooped" w:cs="Arial"/>
                <w:sz w:val="24"/>
                <w:szCs w:val="24"/>
              </w:rPr>
              <w:t xml:space="preserve"> app at home and in school.</w:t>
            </w:r>
          </w:p>
          <w:p w:rsidR="00302292" w:rsidRPr="00305230" w:rsidRDefault="00302292" w:rsidP="00D80D05">
            <w:pPr>
              <w:rPr>
                <w:rFonts w:ascii="Twinkl Cursive Unlooped" w:hAnsi="Twinkl Cursive Unlooped" w:cs="Arial"/>
                <w:sz w:val="24"/>
                <w:szCs w:val="24"/>
              </w:rPr>
            </w:pPr>
            <w:r w:rsidRPr="00305230">
              <w:rPr>
                <w:rFonts w:ascii="Twinkl Cursive Unlooped" w:hAnsi="Twinkl Cursive Unlooped" w:cs="Arial"/>
                <w:b/>
                <w:sz w:val="24"/>
                <w:szCs w:val="24"/>
              </w:rPr>
              <w:t>Other</w:t>
            </w:r>
            <w:r w:rsidRPr="00305230">
              <w:rPr>
                <w:rFonts w:ascii="Twinkl Cursive Unlooped" w:hAnsi="Twinkl Cursive Unlooped" w:cs="Arial"/>
                <w:sz w:val="24"/>
                <w:szCs w:val="24"/>
              </w:rPr>
              <w:t>: Mathletics and Reading Eggs homework will be set each week on a Friday and should be completed and returned the following Friday, unless requested for a specific date.</w:t>
            </w:r>
          </w:p>
        </w:tc>
      </w:tr>
      <w:tr w:rsidR="00302292" w:rsidRPr="00305230" w:rsidTr="00D80D05">
        <w:tc>
          <w:tcPr>
            <w:tcW w:w="2269" w:type="dxa"/>
            <w:shd w:val="clear" w:color="auto" w:fill="auto"/>
          </w:tcPr>
          <w:p w:rsidR="00302292" w:rsidRPr="00305230" w:rsidRDefault="00302292" w:rsidP="00D80D05">
            <w:pPr>
              <w:rPr>
                <w:rFonts w:ascii="Twinkl Cursive Unlooped" w:hAnsi="Twinkl Cursive Unlooped" w:cs="Arial"/>
                <w:b/>
                <w:sz w:val="24"/>
                <w:szCs w:val="24"/>
              </w:rPr>
            </w:pPr>
            <w:r w:rsidRPr="00305230">
              <w:rPr>
                <w:rFonts w:ascii="Twinkl Cursive Unlooped" w:hAnsi="Twinkl Cursive Unlooped" w:cs="Arial"/>
                <w:b/>
                <w:sz w:val="24"/>
                <w:szCs w:val="24"/>
              </w:rPr>
              <w:t>Attendance and Punctuality</w:t>
            </w:r>
          </w:p>
        </w:tc>
        <w:tc>
          <w:tcPr>
            <w:tcW w:w="8647" w:type="dxa"/>
          </w:tcPr>
          <w:p w:rsidR="00302292" w:rsidRPr="00305230" w:rsidRDefault="00302292" w:rsidP="00D80D05">
            <w:pPr>
              <w:rPr>
                <w:rFonts w:ascii="Twinkl Cursive Unlooped" w:hAnsi="Twinkl Cursive Unlooped" w:cs="Arial"/>
                <w:sz w:val="24"/>
                <w:szCs w:val="24"/>
              </w:rPr>
            </w:pPr>
            <w:r w:rsidRPr="00305230">
              <w:rPr>
                <w:rFonts w:ascii="Twinkl Cursive Unlooped" w:hAnsi="Twinkl Cursive Unlooped" w:cs="Arial"/>
                <w:sz w:val="24"/>
                <w:szCs w:val="24"/>
              </w:rPr>
              <w:t xml:space="preserve">This year we have a school target of </w:t>
            </w:r>
            <w:r w:rsidRPr="00305230">
              <w:rPr>
                <w:rFonts w:ascii="Twinkl Cursive Unlooped" w:hAnsi="Twinkl Cursive Unlooped" w:cs="Arial"/>
                <w:b/>
                <w:sz w:val="24"/>
                <w:szCs w:val="24"/>
              </w:rPr>
              <w:t>97%</w:t>
            </w:r>
            <w:r w:rsidRPr="00305230">
              <w:rPr>
                <w:rFonts w:ascii="Twinkl Cursive Unlooped" w:hAnsi="Twinkl Cursive Unlooped"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School starts </w:t>
            </w:r>
            <w:r w:rsidRPr="00305230">
              <w:rPr>
                <w:rFonts w:ascii="Twinkl Cursive Unlooped" w:hAnsi="Twinkl Cursive Unlooped" w:cs="Arial"/>
                <w:b/>
                <w:sz w:val="24"/>
                <w:szCs w:val="24"/>
              </w:rPr>
              <w:t>at 8.55 am-3.15pm.</w:t>
            </w:r>
            <w:r w:rsidRPr="00305230">
              <w:rPr>
                <w:rFonts w:ascii="Twinkl Cursive Unlooped" w:hAnsi="Twinkl Cursive Unlooped" w:cs="Arial"/>
                <w:sz w:val="24"/>
                <w:szCs w:val="24"/>
              </w:rPr>
              <w:t xml:space="preserve"> If there is a cause for concern about your child’s punctuality you will be contacted to discuss this matter.</w:t>
            </w:r>
          </w:p>
        </w:tc>
      </w:tr>
      <w:tr w:rsidR="00302292" w:rsidRPr="00305230" w:rsidTr="00D80D05">
        <w:tc>
          <w:tcPr>
            <w:tcW w:w="2269" w:type="dxa"/>
          </w:tcPr>
          <w:p w:rsidR="00302292" w:rsidRPr="00305230" w:rsidRDefault="00302292" w:rsidP="00D80D05">
            <w:pPr>
              <w:rPr>
                <w:rFonts w:ascii="Twinkl Cursive Unlooped" w:hAnsi="Twinkl Cursive Unlooped" w:cs="Arial"/>
                <w:b/>
                <w:sz w:val="24"/>
                <w:szCs w:val="24"/>
              </w:rPr>
            </w:pPr>
            <w:r w:rsidRPr="00305230">
              <w:rPr>
                <w:rFonts w:ascii="Twinkl Cursive Unlooped" w:hAnsi="Twinkl Cursive Unlooped" w:cs="Arial"/>
                <w:b/>
                <w:sz w:val="24"/>
                <w:szCs w:val="24"/>
              </w:rPr>
              <w:t>Other Information</w:t>
            </w:r>
          </w:p>
        </w:tc>
        <w:tc>
          <w:tcPr>
            <w:tcW w:w="8647" w:type="dxa"/>
          </w:tcPr>
          <w:p w:rsidR="00302292" w:rsidRPr="00305230" w:rsidRDefault="00302292" w:rsidP="00D80D05">
            <w:pPr>
              <w:rPr>
                <w:rFonts w:ascii="Twinkl Cursive Unlooped" w:hAnsi="Twinkl Cursive Unlooped" w:cs="Arial"/>
                <w:b/>
                <w:sz w:val="24"/>
                <w:szCs w:val="24"/>
              </w:rPr>
            </w:pPr>
            <w:r w:rsidRPr="00305230">
              <w:rPr>
                <w:rFonts w:ascii="Twinkl Cursive Unlooped" w:hAnsi="Twinkl Cursive Unlooped" w:cs="Arial"/>
                <w:sz w:val="24"/>
                <w:szCs w:val="24"/>
              </w:rPr>
              <w:t>Mass:</w:t>
            </w:r>
            <w:r w:rsidRPr="00305230">
              <w:rPr>
                <w:rStyle w:val="Hyperlink"/>
                <w:rFonts w:ascii="Twinkl Cursive Unlooped" w:hAnsi="Twinkl Cursive Unlooped" w:cs="Arial"/>
                <w:b/>
                <w:color w:val="auto"/>
                <w:sz w:val="24"/>
                <w:szCs w:val="24"/>
                <w:u w:val="none"/>
              </w:rPr>
              <w:t xml:space="preserve"> </w:t>
            </w:r>
            <w:r w:rsidRPr="00305230">
              <w:rPr>
                <w:rFonts w:ascii="Twinkl Cursive Unlooped" w:hAnsi="Twinkl Cursive Unlooped"/>
                <w:color w:val="000000"/>
                <w:sz w:val="24"/>
                <w:szCs w:val="24"/>
              </w:rPr>
              <w:t xml:space="preserve">Thursday 13th February 2020 Our Lady of Lourdes </w:t>
            </w:r>
          </w:p>
          <w:p w:rsidR="00302292" w:rsidRDefault="00302292" w:rsidP="00D80D05">
            <w:pPr>
              <w:rPr>
                <w:rFonts w:ascii="Twinkl Cursive Unlooped" w:hAnsi="Twinkl Cursive Unlooped"/>
                <w:color w:val="000000"/>
                <w:sz w:val="24"/>
                <w:szCs w:val="24"/>
              </w:rPr>
            </w:pPr>
            <w:r w:rsidRPr="00305230">
              <w:rPr>
                <w:rFonts w:ascii="Twinkl Cursive Unlooped" w:hAnsi="Twinkl Cursive Unlooped" w:cs="Arial"/>
                <w:sz w:val="24"/>
                <w:szCs w:val="24"/>
              </w:rPr>
              <w:t xml:space="preserve">Mass: </w:t>
            </w:r>
            <w:r w:rsidRPr="00305230">
              <w:rPr>
                <w:rFonts w:ascii="Twinkl Cursive Unlooped" w:hAnsi="Twinkl Cursive Unlooped"/>
                <w:color w:val="000000"/>
                <w:sz w:val="24"/>
                <w:szCs w:val="24"/>
              </w:rPr>
              <w:t>Thursday 19th March 2020 4th Sunday</w:t>
            </w:r>
            <w:r>
              <w:rPr>
                <w:rFonts w:ascii="Twinkl Cursive Unlooped" w:hAnsi="Twinkl Cursive Unlooped"/>
                <w:color w:val="000000"/>
                <w:sz w:val="24"/>
                <w:szCs w:val="24"/>
              </w:rPr>
              <w:t xml:space="preserve"> of</w:t>
            </w:r>
            <w:r w:rsidRPr="00305230">
              <w:rPr>
                <w:rFonts w:ascii="Twinkl Cursive Unlooped" w:hAnsi="Twinkl Cursive Unlooped"/>
                <w:color w:val="000000"/>
                <w:sz w:val="24"/>
                <w:szCs w:val="24"/>
              </w:rPr>
              <w:t xml:space="preserve"> Lent</w:t>
            </w:r>
          </w:p>
          <w:p w:rsidR="00302292" w:rsidRPr="00305230" w:rsidRDefault="00302292" w:rsidP="00D80D05">
            <w:pPr>
              <w:rPr>
                <w:rFonts w:ascii="Twinkl Cursive Unlooped" w:hAnsi="Twinkl Cursive Unlooped" w:cs="Arial"/>
                <w:b/>
                <w:sz w:val="24"/>
                <w:szCs w:val="24"/>
              </w:rPr>
            </w:pPr>
            <w:r>
              <w:rPr>
                <w:rFonts w:ascii="Twinkl Cursive Unlooped" w:hAnsi="Twinkl Cursive Unlooped"/>
                <w:color w:val="000000"/>
                <w:sz w:val="24"/>
                <w:szCs w:val="24"/>
              </w:rPr>
              <w:t>Visit to Birmingham Buddhist Centre: Wednesday 4</w:t>
            </w:r>
            <w:r w:rsidRPr="00A833F9">
              <w:rPr>
                <w:rFonts w:ascii="Twinkl Cursive Unlooped" w:hAnsi="Twinkl Cursive Unlooped"/>
                <w:color w:val="000000"/>
                <w:sz w:val="24"/>
                <w:szCs w:val="24"/>
                <w:vertAlign w:val="superscript"/>
              </w:rPr>
              <w:t>th</w:t>
            </w:r>
            <w:r>
              <w:rPr>
                <w:rFonts w:ascii="Twinkl Cursive Unlooped" w:hAnsi="Twinkl Cursive Unlooped"/>
                <w:color w:val="000000"/>
                <w:sz w:val="24"/>
                <w:szCs w:val="24"/>
              </w:rPr>
              <w:t xml:space="preserve"> March 2020</w:t>
            </w:r>
          </w:p>
          <w:p w:rsidR="00302292" w:rsidRPr="00A833F9" w:rsidRDefault="00302292" w:rsidP="00D80D05">
            <w:pPr>
              <w:rPr>
                <w:rFonts w:ascii="Twinkl Cursive Unlooped" w:hAnsi="Twinkl Cursive Unlooped" w:cs="Arial"/>
                <w:b/>
                <w:sz w:val="24"/>
                <w:szCs w:val="24"/>
              </w:rPr>
            </w:pPr>
            <w:r w:rsidRPr="00A833F9">
              <w:rPr>
                <w:rFonts w:ascii="Twinkl Cursive Unlooped" w:hAnsi="Twinkl Cursive Unlooped"/>
                <w:color w:val="000000"/>
                <w:sz w:val="24"/>
                <w:szCs w:val="24"/>
                <w:shd w:val="clear" w:color="auto" w:fill="FFFFFF"/>
              </w:rPr>
              <w:t>Parents Consultation</w:t>
            </w:r>
            <w:r>
              <w:rPr>
                <w:rFonts w:ascii="Twinkl Cursive Unlooped" w:hAnsi="Twinkl Cursive Unlooped"/>
                <w:color w:val="000000"/>
                <w:sz w:val="24"/>
                <w:szCs w:val="24"/>
                <w:shd w:val="clear" w:color="auto" w:fill="FFFFFF"/>
              </w:rPr>
              <w:t>:</w:t>
            </w:r>
            <w:r w:rsidRPr="00A833F9">
              <w:rPr>
                <w:rFonts w:ascii="Twinkl Cursive Unlooped" w:hAnsi="Twinkl Cursive Unlooped"/>
                <w:color w:val="000000"/>
                <w:sz w:val="24"/>
                <w:szCs w:val="24"/>
                <w:shd w:val="clear" w:color="auto" w:fill="FFFFFF"/>
              </w:rPr>
              <w:t xml:space="preserve"> Wednesday 25</w:t>
            </w:r>
            <w:r w:rsidRPr="00A833F9">
              <w:rPr>
                <w:rFonts w:ascii="Twinkl Cursive Unlooped" w:hAnsi="Twinkl Cursive Unlooped"/>
                <w:color w:val="000000"/>
                <w:sz w:val="24"/>
                <w:szCs w:val="24"/>
                <w:shd w:val="clear" w:color="auto" w:fill="FFFFFF"/>
                <w:vertAlign w:val="superscript"/>
              </w:rPr>
              <w:t>th</w:t>
            </w:r>
            <w:r w:rsidRPr="00A833F9">
              <w:rPr>
                <w:rFonts w:ascii="Twinkl Cursive Unlooped" w:hAnsi="Twinkl Cursive Unlooped"/>
                <w:color w:val="000000"/>
                <w:sz w:val="24"/>
                <w:szCs w:val="24"/>
                <w:shd w:val="clear" w:color="auto" w:fill="FFFFFF"/>
              </w:rPr>
              <w:t xml:space="preserve"> and Thursday 26th March</w:t>
            </w:r>
            <w:r>
              <w:rPr>
                <w:rFonts w:ascii="Twinkl Cursive Unlooped" w:hAnsi="Twinkl Cursive Unlooped"/>
                <w:color w:val="000000"/>
                <w:sz w:val="24"/>
                <w:szCs w:val="24"/>
                <w:shd w:val="clear" w:color="auto" w:fill="FFFFFF"/>
              </w:rPr>
              <w:t xml:space="preserve"> 2020</w:t>
            </w:r>
          </w:p>
        </w:tc>
      </w:tr>
    </w:tbl>
    <w:p w:rsidR="00E45CF1" w:rsidRDefault="00E45CF1" w:rsidP="00302292">
      <w:pPr>
        <w:rPr>
          <w:rFonts w:ascii="Twinkl Cursive Unlooped" w:hAnsi="Twinkl Cursive Unlooped" w:cs="Arial"/>
          <w:sz w:val="24"/>
          <w:szCs w:val="24"/>
        </w:rPr>
      </w:pPr>
    </w:p>
    <w:p w:rsidR="00302292" w:rsidRPr="00305230" w:rsidRDefault="00302292" w:rsidP="00302292">
      <w:pPr>
        <w:rPr>
          <w:rFonts w:ascii="Twinkl Cursive Unlooped" w:hAnsi="Twinkl Cursive Unlooped" w:cs="Arial"/>
          <w:sz w:val="24"/>
          <w:szCs w:val="24"/>
        </w:rPr>
      </w:pPr>
      <w:r w:rsidRPr="00305230">
        <w:rPr>
          <w:rFonts w:ascii="Twinkl Cursive Unlooped" w:hAnsi="Twinkl Cursive Unlooped" w:cs="Arial"/>
          <w:sz w:val="24"/>
          <w:szCs w:val="24"/>
        </w:rPr>
        <w:t>If you have any questions please speak to me informally in the playground at the end of the</w:t>
      </w:r>
      <w:r w:rsidR="00EF0A6B">
        <w:rPr>
          <w:rFonts w:ascii="Twinkl Cursive Unlooped" w:hAnsi="Twinkl Cursive Unlooped" w:cs="Arial"/>
          <w:sz w:val="24"/>
          <w:szCs w:val="24"/>
        </w:rPr>
        <w:t xml:space="preserve"> day or make an appointment</w:t>
      </w:r>
      <w:r w:rsidRPr="00305230">
        <w:rPr>
          <w:rFonts w:ascii="Twinkl Cursive Unlooped" w:hAnsi="Twinkl Cursive Unlooped" w:cs="Arial"/>
          <w:sz w:val="24"/>
          <w:szCs w:val="24"/>
        </w:rPr>
        <w:t xml:space="preserve"> through the school office. </w:t>
      </w:r>
    </w:p>
    <w:p w:rsidR="00614AB5" w:rsidRDefault="00614AB5" w:rsidP="00302292">
      <w:pPr>
        <w:rPr>
          <w:rFonts w:ascii="Twinkl Cursive Unlooped" w:hAnsi="Twinkl Cursive Unlooped" w:cs="Arial"/>
          <w:sz w:val="24"/>
          <w:szCs w:val="24"/>
        </w:rPr>
      </w:pPr>
    </w:p>
    <w:p w:rsidR="00302292" w:rsidRDefault="00302292" w:rsidP="00302292">
      <w:pPr>
        <w:rPr>
          <w:rFonts w:ascii="Twinkl Cursive Unlooped" w:hAnsi="Twinkl Cursive Unlooped" w:cs="Arial"/>
          <w:sz w:val="24"/>
          <w:szCs w:val="24"/>
        </w:rPr>
      </w:pPr>
      <w:r w:rsidRPr="00305230">
        <w:rPr>
          <w:rFonts w:ascii="Twinkl Cursive Unlooped" w:hAnsi="Twinkl Cursive Unlooped" w:cs="Arial"/>
          <w:sz w:val="24"/>
          <w:szCs w:val="24"/>
        </w:rPr>
        <w:t>Yours sincerely,</w:t>
      </w:r>
    </w:p>
    <w:p w:rsidR="00614AB5" w:rsidRPr="00305230" w:rsidRDefault="00614AB5" w:rsidP="00302292">
      <w:pPr>
        <w:rPr>
          <w:rFonts w:ascii="Twinkl Cursive Unlooped" w:hAnsi="Twinkl Cursive Unlooped" w:cs="Arial"/>
          <w:sz w:val="24"/>
          <w:szCs w:val="24"/>
        </w:rPr>
      </w:pPr>
    </w:p>
    <w:p w:rsidR="00302292" w:rsidRPr="00305230" w:rsidRDefault="00302292" w:rsidP="00302292">
      <w:pPr>
        <w:rPr>
          <w:rFonts w:ascii="Twinkl Cursive Unlooped" w:hAnsi="Twinkl Cursive Unlooped" w:cs="Arial"/>
          <w:sz w:val="24"/>
          <w:szCs w:val="24"/>
        </w:rPr>
      </w:pPr>
      <w:r>
        <w:rPr>
          <w:rFonts w:ascii="Twinkl Cursive Unlooped" w:hAnsi="Twinkl Cursive Unlooped" w:cs="Arial"/>
          <w:sz w:val="24"/>
          <w:szCs w:val="24"/>
        </w:rPr>
        <w:t>Miss McEvoy</w:t>
      </w:r>
      <w:r w:rsidRPr="00305230">
        <w:rPr>
          <w:rFonts w:ascii="Twinkl Cursive Unlooped" w:hAnsi="Twinkl Cursive Unlooped" w:cs="Arial"/>
          <w:sz w:val="24"/>
          <w:szCs w:val="24"/>
        </w:rPr>
        <w:t xml:space="preserve"> and </w:t>
      </w:r>
      <w:proofErr w:type="spellStart"/>
      <w:r w:rsidRPr="00305230">
        <w:rPr>
          <w:rFonts w:ascii="Twinkl Cursive Unlooped" w:hAnsi="Twinkl Cursive Unlooped" w:cs="Arial"/>
          <w:sz w:val="24"/>
          <w:szCs w:val="24"/>
        </w:rPr>
        <w:t>Mrs</w:t>
      </w:r>
      <w:proofErr w:type="spellEnd"/>
      <w:r w:rsidRPr="00305230">
        <w:rPr>
          <w:rFonts w:ascii="Twinkl Cursive Unlooped" w:hAnsi="Twinkl Cursive Unlooped" w:cs="Arial"/>
          <w:sz w:val="24"/>
          <w:szCs w:val="24"/>
        </w:rPr>
        <w:t xml:space="preserve"> Ali</w:t>
      </w:r>
    </w:p>
    <w:p w:rsidR="00CD2116" w:rsidRPr="00E45CF1" w:rsidRDefault="00CD2116" w:rsidP="00E45CF1">
      <w:pPr>
        <w:spacing w:after="225" w:line="360" w:lineRule="atLeast"/>
        <w:rPr>
          <w:rFonts w:asciiTheme="minorHAnsi" w:hAnsiTheme="minorHAnsi" w:cs="Arial"/>
          <w:color w:val="333333"/>
          <w:sz w:val="28"/>
          <w:szCs w:val="28"/>
          <w:lang w:val="en-GB" w:eastAsia="en-GB"/>
        </w:rPr>
      </w:pPr>
    </w:p>
    <w:sectPr w:rsidR="00CD2116" w:rsidRPr="00E45CF1" w:rsidSect="00D10F4E">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D" w:rsidRDefault="00705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D" w:rsidRDefault="00705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D" w:rsidRDefault="00705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D" w:rsidRDefault="00705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ED" w:rsidRDefault="00705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25780A"/>
    <w:rsid w:val="00261D52"/>
    <w:rsid w:val="00302292"/>
    <w:rsid w:val="0037710B"/>
    <w:rsid w:val="003F0392"/>
    <w:rsid w:val="004635C6"/>
    <w:rsid w:val="00474D44"/>
    <w:rsid w:val="004A1BA3"/>
    <w:rsid w:val="004C63D2"/>
    <w:rsid w:val="004C65A7"/>
    <w:rsid w:val="005723A6"/>
    <w:rsid w:val="005B2B93"/>
    <w:rsid w:val="00614AB5"/>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479"/>
    <w:rsid w:val="00AD4C13"/>
    <w:rsid w:val="00AE408F"/>
    <w:rsid w:val="00B00C35"/>
    <w:rsid w:val="00B50515"/>
    <w:rsid w:val="00BB3E9F"/>
    <w:rsid w:val="00BD181C"/>
    <w:rsid w:val="00C266D4"/>
    <w:rsid w:val="00C33B23"/>
    <w:rsid w:val="00C42742"/>
    <w:rsid w:val="00CA6518"/>
    <w:rsid w:val="00CB5B9E"/>
    <w:rsid w:val="00CD2116"/>
    <w:rsid w:val="00D10F4E"/>
    <w:rsid w:val="00D40EE1"/>
    <w:rsid w:val="00D64B06"/>
    <w:rsid w:val="00D7618C"/>
    <w:rsid w:val="00DA6F65"/>
    <w:rsid w:val="00DC3CFA"/>
    <w:rsid w:val="00E20DC7"/>
    <w:rsid w:val="00E255C5"/>
    <w:rsid w:val="00E40119"/>
    <w:rsid w:val="00E45CF1"/>
    <w:rsid w:val="00E651BF"/>
    <w:rsid w:val="00ED18AD"/>
    <w:rsid w:val="00EF0A6B"/>
    <w:rsid w:val="00F72EF1"/>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30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30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stjonmon.bham.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Mairead McEvoy</cp:lastModifiedBy>
  <cp:revision>2</cp:revision>
  <cp:lastPrinted>2020-01-08T10:14:00Z</cp:lastPrinted>
  <dcterms:created xsi:type="dcterms:W3CDTF">2020-01-08T12:12:00Z</dcterms:created>
  <dcterms:modified xsi:type="dcterms:W3CDTF">2020-01-08T12:12:00Z</dcterms:modified>
</cp:coreProperties>
</file>