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7E" w:rsidRPr="00D10F4E" w:rsidRDefault="00A1087E" w:rsidP="00A1087E">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00758867" wp14:editId="37FE80A1">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A1087E" w:rsidRPr="003F0392" w:rsidRDefault="00A1087E" w:rsidP="00A1087E">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9997695" wp14:editId="4F670C1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3F48BA82" wp14:editId="6427DE5F">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A1087E" w:rsidRPr="003F0392" w:rsidRDefault="00A1087E" w:rsidP="00A1087E">
      <w:pPr>
        <w:rPr>
          <w:rFonts w:ascii="Arial" w:hAnsi="Arial" w:cs="Arial"/>
          <w:b/>
          <w:sz w:val="16"/>
          <w:szCs w:val="16"/>
        </w:rPr>
      </w:pPr>
      <w:r w:rsidRPr="003F0392">
        <w:rPr>
          <w:rFonts w:ascii="Arial" w:hAnsi="Arial" w:cs="Arial"/>
          <w:b/>
          <w:sz w:val="16"/>
          <w:szCs w:val="16"/>
        </w:rPr>
        <w:t>Head Teacher:</w:t>
      </w:r>
    </w:p>
    <w:p w:rsidR="00A1087E" w:rsidRPr="003F0392" w:rsidRDefault="00A1087E" w:rsidP="00A1087E">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A1087E" w:rsidRPr="003F0392" w:rsidRDefault="00A1087E" w:rsidP="00A1087E">
      <w:pPr>
        <w:rPr>
          <w:rFonts w:ascii="Arial" w:hAnsi="Arial" w:cs="Arial"/>
          <w:b/>
          <w:sz w:val="16"/>
          <w:szCs w:val="16"/>
        </w:rPr>
      </w:pPr>
      <w:r w:rsidRPr="003F0392">
        <w:rPr>
          <w:rFonts w:ascii="Arial" w:hAnsi="Arial" w:cs="Arial"/>
          <w:b/>
          <w:sz w:val="16"/>
          <w:szCs w:val="16"/>
        </w:rPr>
        <w:t>Chantry Road</w:t>
      </w:r>
    </w:p>
    <w:p w:rsidR="00A1087E" w:rsidRPr="003F0392" w:rsidRDefault="00A1087E" w:rsidP="00A1087E">
      <w:pPr>
        <w:rPr>
          <w:rFonts w:ascii="Arial" w:hAnsi="Arial" w:cs="Arial"/>
          <w:b/>
          <w:sz w:val="16"/>
          <w:szCs w:val="16"/>
        </w:rPr>
      </w:pPr>
      <w:r w:rsidRPr="003F0392">
        <w:rPr>
          <w:rFonts w:ascii="Arial" w:hAnsi="Arial" w:cs="Arial"/>
          <w:b/>
          <w:sz w:val="16"/>
          <w:szCs w:val="16"/>
        </w:rPr>
        <w:t>Moseley</w:t>
      </w:r>
    </w:p>
    <w:p w:rsidR="00A1087E" w:rsidRDefault="00A1087E" w:rsidP="00A1087E">
      <w:pPr>
        <w:rPr>
          <w:rFonts w:ascii="Arial" w:hAnsi="Arial" w:cs="Arial"/>
          <w:b/>
          <w:sz w:val="16"/>
          <w:szCs w:val="16"/>
        </w:rPr>
      </w:pPr>
      <w:r w:rsidRPr="003F0392">
        <w:rPr>
          <w:rFonts w:ascii="Arial" w:hAnsi="Arial" w:cs="Arial"/>
          <w:b/>
          <w:sz w:val="16"/>
          <w:szCs w:val="16"/>
        </w:rPr>
        <w:t>Birmingham B13 8DW</w:t>
      </w:r>
    </w:p>
    <w:p w:rsidR="00A1087E" w:rsidRPr="003F0392" w:rsidRDefault="00A1087E" w:rsidP="00A1087E">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A1087E" w:rsidRPr="003F0392" w:rsidRDefault="00A1087E" w:rsidP="00A1087E">
      <w:pPr>
        <w:rPr>
          <w:rFonts w:ascii="Arial" w:hAnsi="Arial" w:cs="Arial"/>
          <w:b/>
          <w:sz w:val="16"/>
          <w:szCs w:val="16"/>
        </w:rPr>
      </w:pPr>
      <w:r w:rsidRPr="003F0392">
        <w:rPr>
          <w:rFonts w:ascii="Arial" w:hAnsi="Arial" w:cs="Arial"/>
          <w:b/>
          <w:sz w:val="16"/>
          <w:szCs w:val="16"/>
        </w:rPr>
        <w:t>Fax:            0121 464 5046</w:t>
      </w:r>
    </w:p>
    <w:p w:rsidR="00A1087E" w:rsidRPr="003F0392" w:rsidRDefault="00A1087E" w:rsidP="00A1087E">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A1087E" w:rsidRPr="003F0392" w:rsidRDefault="00A1087E" w:rsidP="00A1087E">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A1087E" w:rsidRPr="003F0392" w:rsidRDefault="00A1087E" w:rsidP="00A1087E">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A1087E" w:rsidRPr="00E57A4B" w:rsidRDefault="00A1087E" w:rsidP="00A1087E">
      <w:pPr>
        <w:rPr>
          <w:rFonts w:ascii="Arial" w:hAnsi="Arial" w:cs="Arial"/>
          <w:b/>
          <w:sz w:val="24"/>
          <w:szCs w:val="24"/>
        </w:rPr>
      </w:pPr>
    </w:p>
    <w:p w:rsidR="00474D44" w:rsidRPr="00E57A4B" w:rsidRDefault="00474D44" w:rsidP="00474D44">
      <w:pPr>
        <w:rPr>
          <w:rFonts w:ascii="Arial" w:hAnsi="Arial" w:cs="Arial"/>
          <w:b/>
          <w:sz w:val="24"/>
          <w:szCs w:val="24"/>
        </w:rPr>
      </w:pPr>
    </w:p>
    <w:p w:rsidR="00961696" w:rsidRPr="00961696" w:rsidRDefault="00961696" w:rsidP="00961696">
      <w:pPr>
        <w:jc w:val="center"/>
        <w:rPr>
          <w:rFonts w:ascii="Arial Narrow" w:hAnsi="Arial Narrow" w:cs="Arial"/>
          <w:b/>
          <w:sz w:val="24"/>
          <w:szCs w:val="24"/>
        </w:rPr>
      </w:pPr>
      <w:r w:rsidRPr="00961696">
        <w:rPr>
          <w:rFonts w:ascii="Arial Narrow" w:hAnsi="Arial Narrow" w:cs="Arial"/>
          <w:b/>
          <w:sz w:val="24"/>
          <w:szCs w:val="24"/>
        </w:rPr>
        <w:t>Curriculum Information Letter</w:t>
      </w:r>
      <w:r w:rsidR="00C2640D">
        <w:rPr>
          <w:rFonts w:ascii="Arial Narrow" w:hAnsi="Arial Narrow" w:cs="Arial"/>
          <w:b/>
          <w:sz w:val="24"/>
          <w:szCs w:val="24"/>
        </w:rPr>
        <w:t xml:space="preserve"> Y2 – Summer 2019</w:t>
      </w: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Dear Parents</w:t>
      </w: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961696" w:rsidRPr="00961696" w:rsidRDefault="00961696" w:rsidP="00961696">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RE</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 xml:space="preserve">We will be developing the children’s understanding of the Liturgical year as a celebration of the Life of Christ.  We will look at the symbols of the church and the way Pentecost is celebrated in the church. </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English</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u w:val="single"/>
              </w:rPr>
              <w:t>Reading</w:t>
            </w:r>
            <w:r w:rsidRPr="00961696">
              <w:rPr>
                <w:rFonts w:ascii="Arial Narrow" w:hAnsi="Arial Narrow" w:cs="Arial"/>
                <w:b/>
                <w:sz w:val="24"/>
                <w:szCs w:val="24"/>
              </w:rPr>
              <w:t>: We will be reading daily together in small groups and individually to develop their comprehension skills. Reading and answering questions on a set text. Reading aloud to an audience and alone quietly. Children will read at least 3 times a week with an adult and reading bags will be changed over this period, so please make sure the reading bag is in school every day in order for books to be changed regularly. Our class text this term will be ‘The BFG’ by Roald Dahl.</w:t>
            </w: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u w:val="single"/>
              </w:rPr>
              <w:t>Writing</w:t>
            </w:r>
            <w:r w:rsidRPr="00961696">
              <w:rPr>
                <w:rFonts w:ascii="Arial Narrow" w:hAnsi="Arial Narrow" w:cs="Arial"/>
                <w:b/>
                <w:sz w:val="24"/>
                <w:szCs w:val="24"/>
              </w:rPr>
              <w:t xml:space="preserve">: We will be developing their independent writing skills. Writing narratives about personal experiences and those of others (real and fictional). We will also look at different styles of poetry and write our own poems. </w:t>
            </w: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u w:val="single"/>
              </w:rPr>
              <w:t>Grammar/Punctuation/Spelling</w:t>
            </w:r>
            <w:r w:rsidRPr="00961696">
              <w:rPr>
                <w:rFonts w:ascii="Arial Narrow" w:hAnsi="Arial Narrow" w:cs="Arial"/>
                <w:b/>
                <w:sz w:val="24"/>
                <w:szCs w:val="24"/>
              </w:rPr>
              <w:t>: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proofErr w:type="spellStart"/>
            <w:r w:rsidRPr="00961696">
              <w:rPr>
                <w:rFonts w:ascii="Arial Narrow" w:hAnsi="Arial Narrow" w:cs="Arial"/>
                <w:b/>
                <w:sz w:val="24"/>
                <w:szCs w:val="24"/>
              </w:rPr>
              <w:t>Maths</w:t>
            </w:r>
            <w:proofErr w:type="spellEnd"/>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We will be looking at measures, capacity (</w:t>
            </w:r>
            <w:proofErr w:type="spellStart"/>
            <w:r w:rsidRPr="00961696">
              <w:rPr>
                <w:rFonts w:ascii="Arial Narrow" w:hAnsi="Arial Narrow" w:cs="Arial"/>
                <w:b/>
                <w:sz w:val="24"/>
                <w:szCs w:val="24"/>
              </w:rPr>
              <w:t>ml</w:t>
            </w:r>
            <w:proofErr w:type="gramStart"/>
            <w:r w:rsidRPr="00961696">
              <w:rPr>
                <w:rFonts w:ascii="Arial Narrow" w:hAnsi="Arial Narrow" w:cs="Arial"/>
                <w:b/>
                <w:sz w:val="24"/>
                <w:szCs w:val="24"/>
              </w:rPr>
              <w:t>,l</w:t>
            </w:r>
            <w:proofErr w:type="spellEnd"/>
            <w:proofErr w:type="gramEnd"/>
            <w:r w:rsidRPr="00961696">
              <w:rPr>
                <w:rFonts w:ascii="Arial Narrow" w:hAnsi="Arial Narrow" w:cs="Arial"/>
                <w:b/>
                <w:sz w:val="24"/>
                <w:szCs w:val="24"/>
              </w:rPr>
              <w:t>), weight (</w:t>
            </w:r>
            <w:proofErr w:type="spellStart"/>
            <w:r w:rsidRPr="00961696">
              <w:rPr>
                <w:rFonts w:ascii="Arial Narrow" w:hAnsi="Arial Narrow" w:cs="Arial"/>
                <w:b/>
                <w:sz w:val="24"/>
                <w:szCs w:val="24"/>
              </w:rPr>
              <w:t>Kg,G</w:t>
            </w:r>
            <w:proofErr w:type="spellEnd"/>
            <w:r w:rsidRPr="00961696">
              <w:rPr>
                <w:rFonts w:ascii="Arial Narrow" w:hAnsi="Arial Narrow" w:cs="Arial"/>
                <w:b/>
                <w:sz w:val="24"/>
                <w:szCs w:val="24"/>
              </w:rPr>
              <w:t xml:space="preserve">) and temperature (degrees). As well as position and direction of objects on a grid.  We will continue to solve problems and puzzles using addition, subtraction, multiplication and division.  </w:t>
            </w:r>
          </w:p>
          <w:p w:rsidR="00961696" w:rsidRPr="00961696" w:rsidRDefault="00961696" w:rsidP="00961696">
            <w:pPr>
              <w:rPr>
                <w:rFonts w:ascii="Arial Narrow" w:hAnsi="Arial Narrow" w:cs="Arial"/>
                <w:b/>
                <w:sz w:val="24"/>
                <w:szCs w:val="24"/>
              </w:rPr>
            </w:pP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Science</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Plants: We will Identify and name a variety of common wild and garden plants, including deciduous and evergreen trees. We will also identify and describe the basic structure of a variety of common flowering plants, including trees.</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Computing</w:t>
            </w:r>
          </w:p>
        </w:tc>
        <w:tc>
          <w:tcPr>
            <w:tcW w:w="8080" w:type="dxa"/>
          </w:tcPr>
          <w:p w:rsidR="00961696" w:rsidRPr="00961696" w:rsidRDefault="00961696" w:rsidP="00A1087E">
            <w:pPr>
              <w:rPr>
                <w:rFonts w:ascii="Arial Narrow" w:hAnsi="Arial Narrow" w:cs="Arial"/>
                <w:b/>
                <w:sz w:val="24"/>
                <w:szCs w:val="24"/>
              </w:rPr>
            </w:pPr>
            <w:r w:rsidRPr="00961696">
              <w:rPr>
                <w:rFonts w:ascii="Arial Narrow" w:hAnsi="Arial Narrow" w:cs="Arial"/>
                <w:b/>
                <w:sz w:val="24"/>
                <w:szCs w:val="24"/>
              </w:rPr>
              <w:t>Exploring and using different devices to create different images.</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PE</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Games: Pup</w:t>
            </w:r>
            <w:r w:rsidR="00C2640D">
              <w:rPr>
                <w:rFonts w:ascii="Arial Narrow" w:hAnsi="Arial Narrow" w:cs="Arial"/>
                <w:b/>
                <w:sz w:val="24"/>
                <w:szCs w:val="24"/>
              </w:rPr>
              <w:t>ils will have P.E every Monday</w:t>
            </w:r>
            <w:r w:rsidRPr="00961696">
              <w:rPr>
                <w:rFonts w:ascii="Arial Narrow" w:hAnsi="Arial Narrow" w:cs="Arial"/>
                <w:b/>
                <w:sz w:val="24"/>
                <w:szCs w:val="24"/>
              </w:rPr>
              <w:t xml:space="preserve">. Pupils will need to ensure that they have the correct P.E kit which includes green/black shorts, yellow/white T-shirt and black pumps. This should stay in school for the duration of the half term. </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Geography</w:t>
            </w:r>
          </w:p>
        </w:tc>
        <w:tc>
          <w:tcPr>
            <w:tcW w:w="8080" w:type="dxa"/>
          </w:tcPr>
          <w:p w:rsidR="00961696" w:rsidRPr="00961696" w:rsidRDefault="00C2640D" w:rsidP="00961696">
            <w:pPr>
              <w:rPr>
                <w:rFonts w:ascii="Arial Narrow" w:hAnsi="Arial Narrow" w:cs="Arial"/>
                <w:b/>
                <w:sz w:val="24"/>
                <w:szCs w:val="24"/>
              </w:rPr>
            </w:pPr>
            <w:r>
              <w:rPr>
                <w:rFonts w:ascii="Arial Narrow" w:hAnsi="Arial Narrow" w:cs="Arial"/>
                <w:b/>
                <w:sz w:val="24"/>
                <w:szCs w:val="24"/>
              </w:rPr>
              <w:t>Mapmakers</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lastRenderedPageBreak/>
              <w:t>History</w:t>
            </w:r>
          </w:p>
        </w:tc>
        <w:tc>
          <w:tcPr>
            <w:tcW w:w="8080" w:type="dxa"/>
          </w:tcPr>
          <w:p w:rsidR="00961696" w:rsidRPr="00961696" w:rsidRDefault="00C2640D" w:rsidP="00C2640D">
            <w:pPr>
              <w:rPr>
                <w:rFonts w:ascii="Arial Narrow" w:hAnsi="Arial Narrow" w:cs="Arial"/>
                <w:b/>
                <w:sz w:val="24"/>
                <w:szCs w:val="24"/>
              </w:rPr>
            </w:pPr>
            <w:r>
              <w:rPr>
                <w:rFonts w:ascii="Arial Narrow" w:hAnsi="Arial Narrow" w:cs="Arial"/>
                <w:b/>
                <w:sz w:val="24"/>
                <w:szCs w:val="24"/>
              </w:rPr>
              <w:t>Isaac Newton</w:t>
            </w:r>
          </w:p>
        </w:tc>
      </w:tr>
    </w:tbl>
    <w:p w:rsidR="00961696" w:rsidRPr="00961696" w:rsidRDefault="00961696" w:rsidP="00961696">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Homework</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Reading: Daily reading with an adult for 5-10 minutes. Please ensure you sign the diary to say that you have read with your child.</w:t>
            </w: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Spelling: Pupils wil</w:t>
            </w:r>
            <w:r w:rsidR="00A1087E">
              <w:rPr>
                <w:rFonts w:ascii="Arial Narrow" w:hAnsi="Arial Narrow" w:cs="Arial"/>
                <w:b/>
                <w:sz w:val="24"/>
                <w:szCs w:val="24"/>
              </w:rPr>
              <w:t>l be given spellings on a Friday</w:t>
            </w:r>
            <w:r w:rsidRPr="00961696">
              <w:rPr>
                <w:rFonts w:ascii="Arial Narrow" w:hAnsi="Arial Narrow" w:cs="Arial"/>
                <w:b/>
                <w:sz w:val="24"/>
                <w:szCs w:val="24"/>
              </w:rPr>
              <w:t xml:space="preserve"> and will be tested on </w:t>
            </w:r>
            <w:r w:rsidR="006752AD">
              <w:rPr>
                <w:rFonts w:ascii="Arial Narrow" w:hAnsi="Arial Narrow" w:cs="Arial"/>
                <w:b/>
                <w:sz w:val="24"/>
                <w:szCs w:val="24"/>
              </w:rPr>
              <w:t xml:space="preserve">the following </w:t>
            </w:r>
            <w:r w:rsidRPr="00961696">
              <w:rPr>
                <w:rFonts w:ascii="Arial Narrow" w:hAnsi="Arial Narrow" w:cs="Arial"/>
                <w:b/>
                <w:sz w:val="24"/>
                <w:szCs w:val="24"/>
              </w:rPr>
              <w:t>Friday.</w:t>
            </w: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 xml:space="preserve">X Tables: Pupils will </w:t>
            </w:r>
            <w:r w:rsidR="00A1087E">
              <w:rPr>
                <w:rFonts w:ascii="Arial Narrow" w:hAnsi="Arial Narrow" w:cs="Arial"/>
                <w:b/>
                <w:sz w:val="24"/>
                <w:szCs w:val="24"/>
              </w:rPr>
              <w:t>be given times tables on a Friday and will be tested on</w:t>
            </w:r>
            <w:r w:rsidR="006752AD">
              <w:rPr>
                <w:rFonts w:ascii="Arial Narrow" w:hAnsi="Arial Narrow" w:cs="Arial"/>
                <w:b/>
                <w:sz w:val="24"/>
                <w:szCs w:val="24"/>
              </w:rPr>
              <w:t xml:space="preserve"> the following Friday.</w:t>
            </w: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Other: Pupils will be given a piece of English and Math’s homework on a Friday to be handed in on a Monday.</w:t>
            </w:r>
            <w:r w:rsidR="00A1087E">
              <w:rPr>
                <w:rFonts w:ascii="Arial Narrow" w:hAnsi="Arial Narrow" w:cs="Arial"/>
                <w:b/>
                <w:sz w:val="24"/>
                <w:szCs w:val="24"/>
              </w:rPr>
              <w:t xml:space="preserve"> Pupils may receive online homework via Reading Eggs and Mathletics, this will be set on Friday to be completed by the following Friday.</w:t>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Attendance and Punctuality</w:t>
            </w:r>
          </w:p>
        </w:tc>
        <w:tc>
          <w:tcPr>
            <w:tcW w:w="8080"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 xml:space="preserve">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961696">
              <w:rPr>
                <w:rFonts w:ascii="Arial Narrow" w:hAnsi="Arial Narrow" w:cs="Arial"/>
                <w:b/>
                <w:sz w:val="24"/>
                <w:szCs w:val="24"/>
              </w:rPr>
              <w:sym w:font="Wingdings" w:char="F04A"/>
            </w:r>
          </w:p>
        </w:tc>
      </w:tr>
      <w:tr w:rsidR="00961696" w:rsidRPr="00961696" w:rsidTr="00A047D6">
        <w:tc>
          <w:tcPr>
            <w:tcW w:w="2694" w:type="dxa"/>
          </w:tcPr>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Other Information</w:t>
            </w:r>
          </w:p>
        </w:tc>
        <w:tc>
          <w:tcPr>
            <w:tcW w:w="8080" w:type="dxa"/>
          </w:tcPr>
          <w:p w:rsidR="00961696" w:rsidRPr="00961696" w:rsidRDefault="00C2640D" w:rsidP="00961696">
            <w:pPr>
              <w:rPr>
                <w:rFonts w:ascii="Arial Narrow" w:hAnsi="Arial Narrow" w:cs="Arial"/>
                <w:b/>
                <w:sz w:val="24"/>
                <w:szCs w:val="24"/>
              </w:rPr>
            </w:pPr>
            <w:r>
              <w:rPr>
                <w:rFonts w:ascii="Arial Narrow" w:hAnsi="Arial Narrow" w:cs="Arial"/>
                <w:b/>
                <w:sz w:val="24"/>
                <w:szCs w:val="24"/>
              </w:rPr>
              <w:t>Thursday 20</w:t>
            </w:r>
            <w:r w:rsidR="00961696" w:rsidRPr="00961696">
              <w:rPr>
                <w:rFonts w:ascii="Arial Narrow" w:hAnsi="Arial Narrow" w:cs="Arial"/>
                <w:b/>
                <w:sz w:val="24"/>
                <w:szCs w:val="24"/>
                <w:vertAlign w:val="superscript"/>
              </w:rPr>
              <w:t>th</w:t>
            </w:r>
            <w:r>
              <w:rPr>
                <w:rFonts w:ascii="Arial Narrow" w:hAnsi="Arial Narrow" w:cs="Arial"/>
                <w:b/>
                <w:sz w:val="24"/>
                <w:szCs w:val="24"/>
              </w:rPr>
              <w:t xml:space="preserve"> June -Class Mass</w:t>
            </w:r>
          </w:p>
          <w:p w:rsidR="00961696" w:rsidRPr="00961696" w:rsidRDefault="00C2640D" w:rsidP="00961696">
            <w:pPr>
              <w:rPr>
                <w:rFonts w:ascii="Arial Narrow" w:hAnsi="Arial Narrow" w:cs="Arial"/>
                <w:b/>
                <w:sz w:val="24"/>
                <w:szCs w:val="24"/>
              </w:rPr>
            </w:pPr>
            <w:r>
              <w:rPr>
                <w:rFonts w:ascii="Arial Narrow" w:hAnsi="Arial Narrow" w:cs="Arial"/>
                <w:b/>
                <w:sz w:val="24"/>
                <w:szCs w:val="24"/>
              </w:rPr>
              <w:t>Friday 14</w:t>
            </w:r>
            <w:r w:rsidR="00961696" w:rsidRPr="00961696">
              <w:rPr>
                <w:rFonts w:ascii="Arial Narrow" w:hAnsi="Arial Narrow" w:cs="Arial"/>
                <w:b/>
                <w:sz w:val="24"/>
                <w:szCs w:val="24"/>
                <w:vertAlign w:val="superscript"/>
              </w:rPr>
              <w:t>th</w:t>
            </w:r>
            <w:r w:rsidR="00961696" w:rsidRPr="00961696">
              <w:rPr>
                <w:rFonts w:ascii="Arial Narrow" w:hAnsi="Arial Narrow" w:cs="Arial"/>
                <w:b/>
                <w:sz w:val="24"/>
                <w:szCs w:val="24"/>
              </w:rPr>
              <w:t xml:space="preserve"> June- Class Assembly</w:t>
            </w:r>
          </w:p>
        </w:tc>
      </w:tr>
    </w:tbl>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 xml:space="preserve">If you have any questions please speak to me at the end of the </w:t>
      </w:r>
      <w:r w:rsidR="00C2640D">
        <w:rPr>
          <w:rFonts w:ascii="Arial Narrow" w:hAnsi="Arial Narrow" w:cs="Arial"/>
          <w:b/>
          <w:sz w:val="24"/>
          <w:szCs w:val="24"/>
        </w:rPr>
        <w:t xml:space="preserve">day or make an appointment </w:t>
      </w:r>
      <w:r w:rsidRPr="00961696">
        <w:rPr>
          <w:rFonts w:ascii="Arial Narrow" w:hAnsi="Arial Narrow" w:cs="Arial"/>
          <w:b/>
          <w:sz w:val="24"/>
          <w:szCs w:val="24"/>
        </w:rPr>
        <w:t xml:space="preserve">through the school office. </w:t>
      </w:r>
      <w:bookmarkStart w:id="0" w:name="_GoBack"/>
      <w:bookmarkEnd w:id="0"/>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r w:rsidRPr="00961696">
        <w:rPr>
          <w:rFonts w:ascii="Arial Narrow" w:hAnsi="Arial Narrow" w:cs="Arial"/>
          <w:b/>
          <w:sz w:val="24"/>
          <w:szCs w:val="24"/>
        </w:rPr>
        <w:t>Yours sincerely</w:t>
      </w:r>
    </w:p>
    <w:p w:rsidR="00961696" w:rsidRPr="00961696" w:rsidRDefault="00961696" w:rsidP="00961696">
      <w:pPr>
        <w:rPr>
          <w:rFonts w:ascii="Arial Narrow" w:hAnsi="Arial Narrow" w:cs="Arial"/>
          <w:b/>
          <w:sz w:val="24"/>
          <w:szCs w:val="24"/>
        </w:rPr>
      </w:pPr>
    </w:p>
    <w:p w:rsidR="00961696" w:rsidRPr="00961696" w:rsidRDefault="00961696" w:rsidP="00961696">
      <w:pPr>
        <w:rPr>
          <w:rFonts w:ascii="Arial Narrow" w:hAnsi="Arial Narrow" w:cs="Arial"/>
          <w:b/>
          <w:sz w:val="24"/>
          <w:szCs w:val="24"/>
        </w:rPr>
      </w:pPr>
    </w:p>
    <w:p w:rsidR="00961696" w:rsidRPr="00961696" w:rsidRDefault="00C2640D" w:rsidP="00961696">
      <w:pPr>
        <w:rPr>
          <w:rFonts w:ascii="Arial Narrow" w:hAnsi="Arial Narrow" w:cs="Arial"/>
          <w:b/>
          <w:sz w:val="24"/>
          <w:szCs w:val="24"/>
        </w:rPr>
      </w:pPr>
      <w:r>
        <w:rPr>
          <w:rFonts w:ascii="Arial Narrow" w:hAnsi="Arial Narrow" w:cs="Arial"/>
          <w:b/>
          <w:sz w:val="24"/>
          <w:szCs w:val="24"/>
        </w:rPr>
        <w:t xml:space="preserve">Miss </w:t>
      </w:r>
      <w:proofErr w:type="spellStart"/>
      <w:r>
        <w:rPr>
          <w:rFonts w:ascii="Arial Narrow" w:hAnsi="Arial Narrow" w:cs="Arial"/>
          <w:b/>
          <w:sz w:val="24"/>
          <w:szCs w:val="24"/>
        </w:rPr>
        <w:t>Geoghegan</w:t>
      </w:r>
      <w:proofErr w:type="spellEnd"/>
      <w:r>
        <w:rPr>
          <w:rFonts w:ascii="Arial Narrow" w:hAnsi="Arial Narrow" w:cs="Arial"/>
          <w:b/>
          <w:sz w:val="24"/>
          <w:szCs w:val="24"/>
        </w:rPr>
        <w:t xml:space="preserve"> </w:t>
      </w:r>
      <w:proofErr w:type="gramStart"/>
      <w:r w:rsidR="00961696" w:rsidRPr="00961696">
        <w:rPr>
          <w:rFonts w:ascii="Arial Narrow" w:hAnsi="Arial Narrow" w:cs="Arial"/>
          <w:b/>
          <w:sz w:val="24"/>
          <w:szCs w:val="24"/>
        </w:rPr>
        <w:t xml:space="preserve">and  </w:t>
      </w:r>
      <w:proofErr w:type="spellStart"/>
      <w:r w:rsidR="00961696" w:rsidRPr="00961696">
        <w:rPr>
          <w:rFonts w:ascii="Arial Narrow" w:hAnsi="Arial Narrow" w:cs="Arial"/>
          <w:b/>
          <w:sz w:val="24"/>
          <w:szCs w:val="24"/>
        </w:rPr>
        <w:t>Mrs</w:t>
      </w:r>
      <w:proofErr w:type="spellEnd"/>
      <w:proofErr w:type="gramEnd"/>
      <w:r w:rsidR="00961696" w:rsidRPr="00961696">
        <w:rPr>
          <w:rFonts w:ascii="Arial Narrow" w:hAnsi="Arial Narrow" w:cs="Arial"/>
          <w:b/>
          <w:sz w:val="24"/>
          <w:szCs w:val="24"/>
        </w:rPr>
        <w:t xml:space="preserve"> Hodges.</w:t>
      </w:r>
    </w:p>
    <w:p w:rsidR="00961696" w:rsidRPr="00961696" w:rsidRDefault="00961696" w:rsidP="00961696">
      <w:pPr>
        <w:rPr>
          <w:rFonts w:ascii="Arial Narrow" w:hAnsi="Arial Narrow" w:cs="Arial"/>
          <w:b/>
          <w:sz w:val="24"/>
          <w:szCs w:val="24"/>
        </w:rPr>
      </w:pPr>
    </w:p>
    <w:p w:rsidR="0017485E" w:rsidRPr="0017485E" w:rsidRDefault="0017485E" w:rsidP="0017485E">
      <w:pPr>
        <w:rPr>
          <w:rFonts w:ascii="Arial Narrow" w:hAnsi="Arial Narrow" w:cs="Arial"/>
          <w:b/>
          <w:sz w:val="24"/>
          <w:szCs w:val="24"/>
        </w:rPr>
      </w:pPr>
    </w:p>
    <w:p w:rsidR="0017485E" w:rsidRPr="0017485E" w:rsidRDefault="0017485E" w:rsidP="0017485E">
      <w:pPr>
        <w:rPr>
          <w:rFonts w:ascii="Arial Narrow" w:hAnsi="Arial Narrow" w:cs="Arial"/>
          <w:b/>
          <w:sz w:val="24"/>
          <w:szCs w:val="24"/>
        </w:rPr>
      </w:pPr>
    </w:p>
    <w:p w:rsidR="0017485E" w:rsidRPr="0017485E" w:rsidRDefault="0017485E" w:rsidP="0017485E">
      <w:pPr>
        <w:rPr>
          <w:rFonts w:ascii="Arial Narrow" w:hAnsi="Arial Narrow" w:cs="Arial"/>
          <w:b/>
          <w:sz w:val="24"/>
          <w:szCs w:val="24"/>
        </w:rPr>
      </w:pPr>
    </w:p>
    <w:p w:rsidR="00E57A4B" w:rsidRPr="00E57A4B" w:rsidRDefault="00E57A4B" w:rsidP="00E57A4B">
      <w:pPr>
        <w:rPr>
          <w:rFonts w:ascii="Arial Narrow" w:hAnsi="Arial Narrow" w:cs="Arial"/>
          <w:b/>
          <w:sz w:val="24"/>
          <w:szCs w:val="24"/>
        </w:rPr>
      </w:pPr>
    </w:p>
    <w:p w:rsidR="00E57A4B" w:rsidRPr="00E57A4B" w:rsidRDefault="00E57A4B" w:rsidP="00E57A4B">
      <w:pPr>
        <w:rPr>
          <w:rFonts w:ascii="Arial Narrow" w:hAnsi="Arial Narrow" w:cs="Arial"/>
          <w:sz w:val="24"/>
          <w:szCs w:val="24"/>
        </w:rPr>
      </w:pPr>
    </w:p>
    <w:p w:rsidR="00474D44" w:rsidRPr="00E57A4B" w:rsidRDefault="00474D44" w:rsidP="00474D44">
      <w:pPr>
        <w:rPr>
          <w:rFonts w:ascii="Arial Narrow" w:hAnsi="Arial Narrow" w:cs="Arial"/>
          <w:sz w:val="24"/>
          <w:szCs w:val="24"/>
        </w:rPr>
      </w:pPr>
    </w:p>
    <w:p w:rsidR="005D6022" w:rsidRPr="00E57A4B" w:rsidRDefault="005D6022" w:rsidP="00474D44">
      <w:pPr>
        <w:rPr>
          <w:rFonts w:ascii="Arial Narrow" w:hAnsi="Arial Narrow" w:cs="Arial"/>
          <w:sz w:val="24"/>
          <w:szCs w:val="24"/>
        </w:rPr>
      </w:pPr>
    </w:p>
    <w:sectPr w:rsidR="005D6022" w:rsidRPr="00E57A4B"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A1087E">
    <w:pPr>
      <w:pStyle w:val="Footer"/>
    </w:pPr>
    <w:r>
      <w:rPr>
        <w:noProof/>
        <w:lang w:val="en-GB" w:eastAsia="en-GB"/>
      </w:rPr>
      <w:drawing>
        <wp:anchor distT="0" distB="0" distL="114300" distR="114300" simplePos="0" relativeHeight="251666432" behindDoc="1" locked="0" layoutInCell="1" allowOverlap="1" wp14:anchorId="226D43D9" wp14:editId="54D0B033">
          <wp:simplePos x="0" y="0"/>
          <wp:positionH relativeFrom="column">
            <wp:posOffset>3695065</wp:posOffset>
          </wp:positionH>
          <wp:positionV relativeFrom="paragraph">
            <wp:posOffset>31115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21945F1E" wp14:editId="5411CD6D">
          <wp:simplePos x="0" y="0"/>
          <wp:positionH relativeFrom="column">
            <wp:posOffset>2555240</wp:posOffset>
          </wp:positionH>
          <wp:positionV relativeFrom="paragraph">
            <wp:posOffset>90170</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4A02AC08" wp14:editId="638E9C26">
          <wp:simplePos x="0" y="0"/>
          <wp:positionH relativeFrom="column">
            <wp:posOffset>1381125</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7456" behindDoc="1" locked="0" layoutInCell="1" allowOverlap="1" wp14:anchorId="7109578F" wp14:editId="0E710F8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4E48DDEC" wp14:editId="5C768631">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3360" behindDoc="1" locked="0" layoutInCell="1" allowOverlap="1" wp14:anchorId="4A06EF60" wp14:editId="071A0D18">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12F5"/>
    <w:rsid w:val="00080FDE"/>
    <w:rsid w:val="0017485E"/>
    <w:rsid w:val="0025780A"/>
    <w:rsid w:val="002F720C"/>
    <w:rsid w:val="00326A46"/>
    <w:rsid w:val="0037710B"/>
    <w:rsid w:val="00474D44"/>
    <w:rsid w:val="004A1BA3"/>
    <w:rsid w:val="004C63D2"/>
    <w:rsid w:val="004C65A7"/>
    <w:rsid w:val="004D583B"/>
    <w:rsid w:val="004E49A1"/>
    <w:rsid w:val="005723A6"/>
    <w:rsid w:val="005B2B93"/>
    <w:rsid w:val="005C782B"/>
    <w:rsid w:val="005D6022"/>
    <w:rsid w:val="006752AD"/>
    <w:rsid w:val="006B4AE4"/>
    <w:rsid w:val="00701142"/>
    <w:rsid w:val="00713A61"/>
    <w:rsid w:val="00765599"/>
    <w:rsid w:val="00775D41"/>
    <w:rsid w:val="00781D6E"/>
    <w:rsid w:val="00781FCB"/>
    <w:rsid w:val="007B3198"/>
    <w:rsid w:val="007D6429"/>
    <w:rsid w:val="007E0F86"/>
    <w:rsid w:val="00841F36"/>
    <w:rsid w:val="00877BFB"/>
    <w:rsid w:val="00892B63"/>
    <w:rsid w:val="008C2A57"/>
    <w:rsid w:val="009163DA"/>
    <w:rsid w:val="009170C9"/>
    <w:rsid w:val="00944A1D"/>
    <w:rsid w:val="00961696"/>
    <w:rsid w:val="00A1087E"/>
    <w:rsid w:val="00A50A62"/>
    <w:rsid w:val="00A66533"/>
    <w:rsid w:val="00A721FB"/>
    <w:rsid w:val="00A74F79"/>
    <w:rsid w:val="00A93DF1"/>
    <w:rsid w:val="00AB0342"/>
    <w:rsid w:val="00AD4C13"/>
    <w:rsid w:val="00AE408F"/>
    <w:rsid w:val="00AE7A35"/>
    <w:rsid w:val="00B00C35"/>
    <w:rsid w:val="00BB3E9F"/>
    <w:rsid w:val="00BD45C7"/>
    <w:rsid w:val="00C2640D"/>
    <w:rsid w:val="00CB5B9E"/>
    <w:rsid w:val="00D10F4E"/>
    <w:rsid w:val="00D40EE1"/>
    <w:rsid w:val="00D95AEB"/>
    <w:rsid w:val="00E20DC7"/>
    <w:rsid w:val="00E57A4B"/>
    <w:rsid w:val="00E651BF"/>
    <w:rsid w:val="00EC5A6D"/>
    <w:rsid w:val="00ED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1087E"/>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1087E"/>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Holly Geoghegan</cp:lastModifiedBy>
  <cp:revision>3</cp:revision>
  <cp:lastPrinted>2016-05-17T09:28:00Z</cp:lastPrinted>
  <dcterms:created xsi:type="dcterms:W3CDTF">2019-05-02T13:28:00Z</dcterms:created>
  <dcterms:modified xsi:type="dcterms:W3CDTF">2019-05-03T06:57:00Z</dcterms:modified>
</cp:coreProperties>
</file>