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A93DF1" w:rsidP="004A1BA3">
      <w:pPr>
        <w:rPr>
          <w:rFonts w:ascii="Garamond" w:hAnsi="Garamond"/>
          <w:b/>
          <w:sz w:val="37"/>
          <w:szCs w:val="37"/>
        </w:rPr>
      </w:pPr>
      <w:r>
        <w:rPr>
          <w:rFonts w:ascii="Garamond" w:hAnsi="Garamond"/>
          <w:b/>
          <w:sz w:val="37"/>
          <w:szCs w:val="37"/>
        </w:rPr>
        <w:t>Ss. John and</w:t>
      </w:r>
      <w:r w:rsidR="004A1BA3" w:rsidRPr="00D10F4E">
        <w:rPr>
          <w:rFonts w:ascii="Garamond" w:hAnsi="Garamond"/>
          <w:b/>
          <w:sz w:val="37"/>
          <w:szCs w:val="37"/>
        </w:rPr>
        <w:t xml:space="preserve"> Monica </w:t>
      </w:r>
      <w:r w:rsidR="00D10F4E" w:rsidRPr="00D10F4E">
        <w:rPr>
          <w:rFonts w:ascii="Garamond" w:hAnsi="Garamond"/>
          <w:b/>
          <w:sz w:val="37"/>
          <w:szCs w:val="37"/>
        </w:rPr>
        <w:t>Catholic Primary</w:t>
      </w:r>
      <w:r w:rsidR="00A538A9">
        <w:rPr>
          <w:rFonts w:ascii="Garamond" w:hAnsi="Garamond"/>
          <w:b/>
          <w:sz w:val="37"/>
          <w:szCs w:val="37"/>
        </w:rPr>
        <w:t xml:space="preserve"> </w:t>
      </w:r>
      <w:r w:rsidR="004A1BA3" w:rsidRPr="00D10F4E">
        <w:rPr>
          <w:rFonts w:ascii="Garamond" w:hAnsi="Garamond"/>
          <w:b/>
          <w:sz w:val="37"/>
          <w:szCs w:val="37"/>
        </w:rPr>
        <w:t>School</w:t>
      </w:r>
    </w:p>
    <w:p w:rsidR="004A1BA3" w:rsidRDefault="00734F5B" w:rsidP="004A1BA3">
      <w:pPr>
        <w:rPr>
          <w:sz w:val="36"/>
          <w:u w:val="single"/>
        </w:rPr>
      </w:pPr>
      <w:r>
        <w:rPr>
          <w:rFonts w:ascii="Arial" w:hAnsi="Arial" w:cs="Arial"/>
          <w:b/>
          <w:noProof/>
          <w:lang w:val="en-GB" w:eastAsia="en-GB"/>
        </w:rPr>
        <w:drawing>
          <wp:anchor distT="0" distB="0" distL="114300" distR="114300" simplePos="0" relativeHeight="251662336" behindDoc="1" locked="0" layoutInCell="1" allowOverlap="1" wp14:anchorId="63271A49" wp14:editId="6E2849EB">
            <wp:simplePos x="0" y="0"/>
            <wp:positionH relativeFrom="column">
              <wp:posOffset>4864100</wp:posOffset>
            </wp:positionH>
            <wp:positionV relativeFrom="paragraph">
              <wp:posOffset>202565</wp:posOffset>
            </wp:positionV>
            <wp:extent cx="1525270" cy="1533525"/>
            <wp:effectExtent l="0" t="0" r="0" b="9525"/>
            <wp:wrapTight wrapText="bothSides">
              <wp:wrapPolygon edited="0">
                <wp:start x="0" y="0"/>
                <wp:lineTo x="0" y="21466"/>
                <wp:lineTo x="21312" y="21466"/>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r w:rsidR="00B652A2">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7214DBD0" wp14:editId="2541B479">
                <wp:simplePos x="0" y="0"/>
                <wp:positionH relativeFrom="column">
                  <wp:posOffset>-45085</wp:posOffset>
                </wp:positionH>
                <wp:positionV relativeFrom="paragraph">
                  <wp:posOffset>5080</wp:posOffset>
                </wp:positionV>
                <wp:extent cx="4648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6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eMpgIAAKgFAAAOAAAAZHJzL2Uyb0RvYy54bWysVF1vmzAUfZ+0/2D5nQIJISkqqVoge+m2&#10;Sum0ZwebYM3YyHZComn/fddOQj/2sGkqSMjXvj6ce+6xb24PnUB7pg1XMsfxVYQRk7WiXG5z/O1p&#10;FSwwMpZISoSSLMdHZvDt8uOHm6HP2ES1SlCmEYBIkw19jltr+ywMTd2yjpgr1TMJi43SHbEQ6m1I&#10;NRkAvRPhJIrScFCa9lrVzBiYLU+LeOnxm4bV9mvTGGaRyDFws/6r/XfjvuHyhmRbTfqW12ca5D9Y&#10;dIRL+OkIVRJL0E7zP6A6XmtlVGOvatWFqml4zXwNUE0cvalm3ZKe+VpAHNOPMpn3g62/7B814jTH&#10;KUaSdNCitdWEb1uLCiUlCKg0Sp1OQ28ySC/ko3aV1ge57h9U/cMgqYqWyC3zfJ+OPYDEbkf4aosL&#10;TA9/2wyfFYUcsrPKi3ZodOcgQQ508L05jr1hB4tqmEzSZAENx6i+rIUku2zstbGfmOqQG+RYcOlk&#10;IxnZPxjriJDskuKmpVpxIXzrhUQDsJ3MAdotGSU4das+0NtNITTaE+ce//iy3qRptZPUo7WM0EpS&#10;ZL0GEhyPHbzpMBIMzgcMfJ4lXPw9D1gL6Xgwb+RTKRAdLAz9PGjjTfbzOrquFtUiCZJJWgVJVJbB&#10;3apIgnQVz2fltCyKMv7lCoyTrOWUMulqvBg+Tv7NUOejd7LqaPlRzfA1upcdyL5mereaRfNkugjm&#10;89k0SKZVFNwvVkVwV8RpOq/ui/vqDdPKV2/eh+wopWOldpbpdUsHRLnzzXR2PYkxBHBBOEfAgxER&#10;W+hcbTVGWtnv3Lbe5s6gDsO89Mgicu/ZIyP6SYhLD100duFc27NU0PNLf/3pcQfmdPQ2ih4ftTOz&#10;O0hwHfhN56vL3TcvY5/1fMEufwMAAP//AwBQSwMEFAAGAAgAAAAhAP8z/KDXAAAABAEAAA8AAABk&#10;cnMvZG93bnJldi54bWxMjsFOwzAQRO9I/IO1SNxauxVQCHGqEok7lFZc3XhJAvbaip028PVsT3Ac&#10;zejNK9eTd+KIQ+oDaVjMFQikJtieWg27t+fZPYiUDVnjAqGGb0ywri4vSlPYcKJXPG5zKxhCqTAa&#10;upxjIWVqOvQmzUNE4u4jDN5kjkMr7WBODPdOLpW6k970xA+diVh32HxtR68hhv37y+a23n/GJ0dj&#10;UGr6qXdaX19Nm0cQGaf8N4azPqtDxU6HMJJNwmmYrRa81MD+3K6WNw8gDucoq1L+l69+AQAA//8D&#10;AFBLAQItABQABgAIAAAAIQC2gziS/gAAAOEBAAATAAAAAAAAAAAAAAAAAAAAAABbQ29udGVudF9U&#10;eXBlc10ueG1sUEsBAi0AFAAGAAgAAAAhADj9If/WAAAAlAEAAAsAAAAAAAAAAAAAAAAALwEAAF9y&#10;ZWxzLy5yZWxzUEsBAi0AFAAGAAgAAAAhAMx9F4ymAgAAqAUAAA4AAAAAAAAAAAAAAAAALgIAAGRy&#10;cy9lMm9Eb2MueG1sUEsBAi0AFAAGAAgAAAAhAP8z/KDXAAAABAEAAA8AAAAAAAAAAAAAAAAAAAUA&#10;AGRycy9kb3ducmV2LnhtbFBLBQYAAAAABAAEAPMAAAAEBgAAAAA=&#10;" o:allowincell="f" strokeweight="1pt">
                <v:stroke startarrowwidth="narrow" startarrowlength="short" endarrowwidth="narrow" endarrowlength="short"/>
              </v:line>
            </w:pict>
          </mc:Fallback>
        </mc:AlternateContent>
      </w:r>
      <w:r w:rsidR="00B652A2">
        <w:rPr>
          <w:noProof/>
          <w:lang w:val="en-GB" w:eastAsia="en-GB"/>
        </w:rPr>
        <mc:AlternateContent>
          <mc:Choice Requires="wps">
            <w:drawing>
              <wp:anchor distT="0" distB="0" distL="114300" distR="114300" simplePos="0" relativeHeight="251660288" behindDoc="0" locked="0" layoutInCell="0" allowOverlap="1" wp14:anchorId="64B54DD0" wp14:editId="1A7705D2">
                <wp:simplePos x="0" y="0"/>
                <wp:positionH relativeFrom="column">
                  <wp:posOffset>-45085</wp:posOffset>
                </wp:positionH>
                <wp:positionV relativeFrom="paragraph">
                  <wp:posOffset>62230</wp:posOffset>
                </wp:positionV>
                <wp:extent cx="464820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62.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a5qAIAAKgFAAAOAAAAZHJzL2Uyb0RvYy54bWysVE2PmzAQvVfqf7B8Z4GEJCzaZLULpJdt&#10;u1K26tnBBqwaG9lOSFT1v3fsJOxHD62q5WB57PFj5s2bubk9dALtmTZcySWOryKMmKwU5bJZ4m9P&#10;6yDFyFgiKRFKsiU+MoNvVx8/3Ax9xiaqVYIyjQBEmmzol7i1ts/C0FQt64i5Uj2TcFkr3RELpm5C&#10;qskA6J0IJ1E0Dwelaa9VxYyB0+J0iVcev65ZZb/WtWEWiSWG2KxftV+3bg1XNyRrNOlbXp3DIP8R&#10;RUe4hJ+OUAWxBO00/wOq45VWRtX2qlJdqOqaV8znANnE0ZtsNi3pmc8FyDH9SJN5P9jqy/5RI06X&#10;eIaRJB2UaGM14U1rUa6kBAKVRjPH09CbDNxz+ahdptVBbvoHVf0wSKq8JbJhPt6nYw8gsXsRvnri&#10;DNPD37bDZ0XBh+ys8qQdat05SKADHXxtjmNt2MGiCg6TeZJCwTGqLnchyS4Pe23sJ6Y65DZLLLh0&#10;tJGM7B+MdYGQ7OLijqVacyF86YVEA+QepQDtrowSnLpbb+hmmwuN9sSpx38+rTduWu0k9WgtI7SU&#10;FFnPgQTFYwdvOowEg/6AjfezhIu/+0HUQro4mBfyKRWwDha2/hy48SL7eR1dl2mZJkEymZdBEhVF&#10;cLfOk2C+jhezYlrkeRH/cgnGSdZySpl0OV4EHyf/Jqhz652kOkp+ZDN8je5ph2BfR3q3nkWLZJoG&#10;i8VsGiTTMgru03Ue3OXxfL4o7/P78k2kpc/evE+wI5UuKrWzTG9aOiDKnW6ms+tJjMGAATFZnOqN&#10;iGigcpXVGGllv3Pbepk7gToM81IjKego9UMFajein4i41NBZYxXOuT1TBe8u9fXd4xrm1HpbRY+P&#10;2onZNRKMA//oPLrcvHlpe6/nAbv6DQAA//8DAFBLAwQUAAYACAAAACEAi1Fiot4AAAAGAQAADwAA&#10;AGRycy9kb3ducmV2LnhtbEyPzU7DMBCE70i8g7VIXKrWafkpCXEqhCjqgQstUjk68daJiNdR7Kbp&#10;27NwgeNoRjPf5KvRtWLAPjSeFMxnCQikypuGrIKP3Xr6ACJETUa3nlDBGQOsisuLXGfGn+gdh220&#10;gksoZFpBHWOXSRmqGp0OM98hsXfwvdORZW+l6fWJy10rF0lyL51uiBdq3eFzjdXX9ugUrMvJnX3b&#10;2PSVJsPnTh72+5fzjVLXV+PTI4iIY/wLww8+o0PBTKU/kgmiVTBdzjmpIOUDbC8XtymI8lfLIpf/&#10;8YtvAAAA//8DAFBLAQItABQABgAIAAAAIQC2gziS/gAAAOEBAAATAAAAAAAAAAAAAAAAAAAAAABb&#10;Q29udGVudF9UeXBlc10ueG1sUEsBAi0AFAAGAAgAAAAhADj9If/WAAAAlAEAAAsAAAAAAAAAAAAA&#10;AAAALwEAAF9yZWxzLy5yZWxzUEsBAi0AFAAGAAgAAAAhABUQNrmoAgAAqAUAAA4AAAAAAAAAAAAA&#10;AAAALgIAAGRycy9lMm9Eb2MueG1sUEsBAi0AFAAGAAgAAAAhAItRYqLeAAAABgEAAA8AAAAAAAAA&#10;AAAAAAAAAgUAAGRycy9kb3ducmV2LnhtbFBLBQYAAAAABAAEAPMAAAANBgAAAAA=&#10;" o:allowincell="f" strokeweight="4pt">
                <v:stroke startarrowwidth="narrow" startarrowlength="short" endarrowwidth="narrow" endarrowlength="short"/>
              </v:line>
            </w:pict>
          </mc:Fallback>
        </mc:AlternateContent>
      </w:r>
    </w:p>
    <w:p w:rsidR="004A1BA3" w:rsidRPr="005C782B" w:rsidRDefault="004A1BA3" w:rsidP="004A1BA3">
      <w:pPr>
        <w:rPr>
          <w:rFonts w:ascii="Arial" w:hAnsi="Arial" w:cs="Arial"/>
          <w:b/>
        </w:rPr>
      </w:pPr>
      <w:proofErr w:type="spellStart"/>
      <w:r w:rsidRPr="005C782B">
        <w:rPr>
          <w:rFonts w:ascii="Arial" w:hAnsi="Arial" w:cs="Arial"/>
          <w:b/>
        </w:rPr>
        <w:t>Headteacher</w:t>
      </w:r>
      <w:proofErr w:type="spellEnd"/>
      <w:r w:rsidRPr="005C782B">
        <w:rPr>
          <w:rFonts w:ascii="Arial" w:hAnsi="Arial" w:cs="Arial"/>
          <w:b/>
        </w:rPr>
        <w:t>:</w:t>
      </w:r>
    </w:p>
    <w:p w:rsidR="004A1BA3" w:rsidRPr="005C782B" w:rsidRDefault="00EB2674" w:rsidP="004A1BA3">
      <w:pPr>
        <w:rPr>
          <w:rFonts w:ascii="Arial" w:hAnsi="Arial" w:cs="Arial"/>
          <w:b/>
        </w:rPr>
      </w:pPr>
      <w:proofErr w:type="spellStart"/>
      <w:r>
        <w:rPr>
          <w:rFonts w:ascii="Arial" w:hAnsi="Arial" w:cs="Arial"/>
          <w:b/>
        </w:rPr>
        <w:t>M.Elliott</w:t>
      </w:r>
      <w:proofErr w:type="spellEnd"/>
      <w:r>
        <w:rPr>
          <w:rFonts w:ascii="Arial" w:hAnsi="Arial" w:cs="Arial"/>
          <w:b/>
        </w:rPr>
        <w:t xml:space="preserve"> (B.Ed. Hons) NPQH</w:t>
      </w:r>
    </w:p>
    <w:p w:rsidR="004A1BA3" w:rsidRPr="005C782B" w:rsidRDefault="004A1BA3" w:rsidP="004A1BA3">
      <w:pPr>
        <w:rPr>
          <w:rFonts w:ascii="Arial" w:hAnsi="Arial" w:cs="Arial"/>
          <w:b/>
        </w:rPr>
      </w:pPr>
      <w:r w:rsidRPr="005C782B">
        <w:rPr>
          <w:rFonts w:ascii="Arial" w:hAnsi="Arial" w:cs="Arial"/>
          <w:b/>
        </w:rPr>
        <w:t>Chantry Road</w:t>
      </w:r>
    </w:p>
    <w:p w:rsidR="004A1BA3" w:rsidRPr="005C782B" w:rsidRDefault="004A1BA3" w:rsidP="004A1BA3">
      <w:pPr>
        <w:rPr>
          <w:rFonts w:ascii="Arial" w:hAnsi="Arial" w:cs="Arial"/>
          <w:b/>
        </w:rPr>
      </w:pPr>
      <w:r w:rsidRPr="005C782B">
        <w:rPr>
          <w:rFonts w:ascii="Arial" w:hAnsi="Arial" w:cs="Arial"/>
          <w:b/>
        </w:rPr>
        <w:t>Moseley</w:t>
      </w:r>
    </w:p>
    <w:p w:rsidR="004A1BA3" w:rsidRPr="005C782B" w:rsidRDefault="004A1BA3" w:rsidP="004A1BA3">
      <w:pPr>
        <w:rPr>
          <w:rFonts w:ascii="Arial" w:hAnsi="Arial" w:cs="Arial"/>
          <w:b/>
        </w:rPr>
      </w:pPr>
      <w:r w:rsidRPr="005C782B">
        <w:rPr>
          <w:rFonts w:ascii="Arial" w:hAnsi="Arial" w:cs="Arial"/>
          <w:b/>
        </w:rPr>
        <w:t>Birmingham B13 8DW</w:t>
      </w:r>
      <w:bookmarkStart w:id="0" w:name="_GoBack"/>
      <w:bookmarkEnd w:id="0"/>
    </w:p>
    <w:p w:rsidR="004A1BA3" w:rsidRPr="005C782B" w:rsidRDefault="004A1BA3" w:rsidP="004A1BA3">
      <w:pPr>
        <w:rPr>
          <w:rFonts w:ascii="Arial" w:hAnsi="Arial" w:cs="Arial"/>
          <w:b/>
        </w:rPr>
      </w:pPr>
    </w:p>
    <w:p w:rsidR="004A1BA3" w:rsidRPr="005C782B" w:rsidRDefault="004A1BA3" w:rsidP="004A1BA3">
      <w:pPr>
        <w:rPr>
          <w:rFonts w:ascii="Arial" w:hAnsi="Arial" w:cs="Arial"/>
          <w:b/>
        </w:rPr>
      </w:pPr>
      <w:r w:rsidRPr="005C782B">
        <w:rPr>
          <w:rFonts w:ascii="Arial" w:hAnsi="Arial" w:cs="Arial"/>
          <w:b/>
        </w:rPr>
        <w:t>Telephone: 0121 464 5868</w:t>
      </w:r>
    </w:p>
    <w:p w:rsidR="004A1BA3" w:rsidRPr="005C782B" w:rsidRDefault="004A1BA3" w:rsidP="004A1BA3">
      <w:pPr>
        <w:rPr>
          <w:rFonts w:ascii="Arial" w:hAnsi="Arial" w:cs="Arial"/>
          <w:b/>
        </w:rPr>
      </w:pPr>
      <w:r w:rsidRPr="005C782B">
        <w:rPr>
          <w:rFonts w:ascii="Arial" w:hAnsi="Arial" w:cs="Arial"/>
          <w:b/>
        </w:rPr>
        <w:t xml:space="preserve">Fax:           </w:t>
      </w:r>
      <w:r w:rsidR="00EB2674">
        <w:rPr>
          <w:rFonts w:ascii="Arial" w:hAnsi="Arial" w:cs="Arial"/>
          <w:b/>
        </w:rPr>
        <w:t xml:space="preserve"> </w:t>
      </w:r>
      <w:r w:rsidRPr="005C782B">
        <w:rPr>
          <w:rFonts w:ascii="Arial" w:hAnsi="Arial" w:cs="Arial"/>
          <w:b/>
        </w:rPr>
        <w:t xml:space="preserve"> 0121 464 5046</w:t>
      </w:r>
    </w:p>
    <w:p w:rsidR="004A1BA3" w:rsidRPr="005C782B" w:rsidRDefault="004A1BA3" w:rsidP="004A1BA3">
      <w:pPr>
        <w:rPr>
          <w:rStyle w:val="Hyperlink"/>
          <w:rFonts w:ascii="Arial" w:hAnsi="Arial" w:cs="Arial"/>
          <w:b/>
        </w:rPr>
      </w:pPr>
      <w:r w:rsidRPr="005C782B">
        <w:rPr>
          <w:rFonts w:ascii="Arial" w:hAnsi="Arial" w:cs="Arial"/>
          <w:b/>
        </w:rPr>
        <w:t xml:space="preserve">Email: </w:t>
      </w:r>
      <w:r w:rsidR="007D6429" w:rsidRPr="005C782B">
        <w:rPr>
          <w:rFonts w:ascii="Arial" w:hAnsi="Arial" w:cs="Arial"/>
          <w:b/>
        </w:rPr>
        <w:t xml:space="preserve">        </w:t>
      </w:r>
      <w:hyperlink r:id="rId9" w:history="1">
        <w:r w:rsidRPr="005C782B">
          <w:rPr>
            <w:rStyle w:val="Hyperlink"/>
            <w:rFonts w:ascii="Arial" w:hAnsi="Arial" w:cs="Arial"/>
            <w:b/>
          </w:rPr>
          <w:t>enquiry@stjonmon.bham.sch.uk</w:t>
        </w:r>
      </w:hyperlink>
    </w:p>
    <w:p w:rsidR="007D6429" w:rsidRPr="005C782B" w:rsidRDefault="007D6429" w:rsidP="004A1BA3">
      <w:pPr>
        <w:rPr>
          <w:rStyle w:val="Hyperlink"/>
          <w:rFonts w:ascii="Arial" w:hAnsi="Arial" w:cs="Arial"/>
          <w:b/>
          <w:color w:val="auto"/>
          <w:u w:val="none"/>
        </w:rPr>
      </w:pPr>
      <w:r w:rsidRPr="005C782B">
        <w:rPr>
          <w:rStyle w:val="Hyperlink"/>
          <w:rFonts w:ascii="Arial" w:hAnsi="Arial" w:cs="Arial"/>
          <w:b/>
          <w:color w:val="auto"/>
          <w:u w:val="none"/>
        </w:rPr>
        <w:t xml:space="preserve">Website:     </w:t>
      </w:r>
      <w:hyperlink r:id="rId10" w:history="1">
        <w:r w:rsidRPr="005C782B">
          <w:rPr>
            <w:rStyle w:val="Hyperlink"/>
            <w:rFonts w:ascii="Arial" w:hAnsi="Arial" w:cs="Arial"/>
            <w:b/>
          </w:rPr>
          <w:t>www.stjonmon.bham.sch.uk</w:t>
        </w:r>
      </w:hyperlink>
    </w:p>
    <w:p w:rsidR="00474D44" w:rsidRPr="005C782B" w:rsidRDefault="007D6429" w:rsidP="00474D44">
      <w:pPr>
        <w:rPr>
          <w:rFonts w:ascii="Arial" w:hAnsi="Arial" w:cs="Arial"/>
          <w:b/>
        </w:rPr>
      </w:pPr>
      <w:r w:rsidRPr="005C782B">
        <w:rPr>
          <w:rStyle w:val="Hyperlink"/>
          <w:rFonts w:ascii="Arial" w:hAnsi="Arial" w:cs="Arial"/>
          <w:b/>
          <w:color w:val="auto"/>
          <w:u w:val="none"/>
        </w:rPr>
        <w:t>Twitter:       @</w:t>
      </w:r>
      <w:proofErr w:type="spellStart"/>
      <w:r w:rsidRPr="005C782B">
        <w:rPr>
          <w:rStyle w:val="Hyperlink"/>
          <w:rFonts w:ascii="Arial" w:hAnsi="Arial" w:cs="Arial"/>
          <w:b/>
          <w:color w:val="auto"/>
          <w:u w:val="none"/>
        </w:rPr>
        <w:t>SSJohnMonicas</w:t>
      </w:r>
      <w:proofErr w:type="spellEnd"/>
      <w:r w:rsidR="005723A6" w:rsidRPr="005C782B">
        <w:rPr>
          <w:rStyle w:val="Hyperlink"/>
          <w:rFonts w:ascii="Arial" w:hAnsi="Arial" w:cs="Arial"/>
          <w:b/>
          <w:color w:val="auto"/>
          <w:u w:val="none"/>
        </w:rPr>
        <w:t xml:space="preserve"> @2014Erasmus</w:t>
      </w:r>
    </w:p>
    <w:p w:rsidR="00474D44" w:rsidRDefault="00474D44" w:rsidP="00474D44">
      <w:pPr>
        <w:rPr>
          <w:rFonts w:ascii="Arial" w:hAnsi="Arial" w:cs="Arial"/>
          <w:b/>
        </w:rPr>
      </w:pPr>
    </w:p>
    <w:p w:rsidR="00AB7DD2" w:rsidRDefault="00AB7DD2" w:rsidP="00474D44">
      <w:pPr>
        <w:rPr>
          <w:rFonts w:ascii="Arial" w:hAnsi="Arial" w:cs="Arial"/>
          <w:b/>
        </w:rPr>
      </w:pPr>
    </w:p>
    <w:p w:rsidR="00F85914" w:rsidRPr="00B910B5" w:rsidRDefault="00F85914" w:rsidP="00F85914">
      <w:pPr>
        <w:jc w:val="cente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 xml:space="preserve">EYFS </w:t>
      </w:r>
      <w:r w:rsidRPr="00B910B5">
        <w:rPr>
          <w:rStyle w:val="Hyperlink"/>
          <w:rFonts w:ascii="Century Gothic" w:hAnsi="Century Gothic" w:cs="Arial"/>
          <w:b/>
          <w:color w:val="auto"/>
          <w:sz w:val="28"/>
          <w:szCs w:val="28"/>
          <w:u w:val="none"/>
        </w:rPr>
        <w:t xml:space="preserve">Curriculum Information Letter – </w:t>
      </w:r>
      <w:proofErr w:type="gramStart"/>
      <w:r w:rsidR="0050555F">
        <w:rPr>
          <w:rStyle w:val="Hyperlink"/>
          <w:rFonts w:ascii="Century Gothic" w:hAnsi="Century Gothic" w:cs="Arial"/>
          <w:b/>
          <w:color w:val="auto"/>
          <w:sz w:val="28"/>
          <w:szCs w:val="28"/>
          <w:u w:val="none"/>
        </w:rPr>
        <w:t>Autumn</w:t>
      </w:r>
      <w:proofErr w:type="gramEnd"/>
      <w:r w:rsidR="0050555F">
        <w:rPr>
          <w:rStyle w:val="Hyperlink"/>
          <w:rFonts w:ascii="Century Gothic" w:hAnsi="Century Gothic" w:cs="Arial"/>
          <w:b/>
          <w:color w:val="auto"/>
          <w:sz w:val="28"/>
          <w:szCs w:val="28"/>
          <w:u w:val="none"/>
        </w:rPr>
        <w:t xml:space="preserve"> 2018</w:t>
      </w:r>
    </w:p>
    <w:p w:rsidR="00F85914" w:rsidRPr="00E3065F" w:rsidRDefault="00F85914" w:rsidP="00F85914">
      <w:pPr>
        <w:rPr>
          <w:rStyle w:val="Hyperlink"/>
          <w:rFonts w:ascii="Century Gothic" w:hAnsi="Century Gothic" w:cs="Arial"/>
          <w:color w:val="auto"/>
          <w:sz w:val="24"/>
          <w:szCs w:val="24"/>
          <w:u w:val="none"/>
        </w:rPr>
      </w:pPr>
    </w:p>
    <w:p w:rsidR="00F85914" w:rsidRPr="00E3065F" w:rsidRDefault="00F85914" w:rsidP="00F85914">
      <w:pPr>
        <w:rPr>
          <w:rStyle w:val="Hyperlink"/>
          <w:rFonts w:ascii="Century Gothic" w:hAnsi="Century Gothic" w:cs="Arial"/>
          <w:color w:val="auto"/>
          <w:sz w:val="24"/>
          <w:szCs w:val="24"/>
          <w:u w:val="none"/>
        </w:rPr>
      </w:pPr>
      <w:r w:rsidRPr="00E3065F">
        <w:rPr>
          <w:rStyle w:val="Hyperlink"/>
          <w:rFonts w:ascii="Century Gothic" w:hAnsi="Century Gothic" w:cs="Arial"/>
          <w:color w:val="auto"/>
          <w:sz w:val="24"/>
          <w:szCs w:val="24"/>
          <w:u w:val="none"/>
        </w:rPr>
        <w:t>Dear Parents</w:t>
      </w:r>
    </w:p>
    <w:p w:rsidR="00F85914" w:rsidRPr="00E3065F" w:rsidRDefault="00F85914" w:rsidP="00F85914">
      <w:pPr>
        <w:rPr>
          <w:rStyle w:val="Hyperlink"/>
          <w:rFonts w:ascii="Century Gothic" w:hAnsi="Century Gothic" w:cs="Arial"/>
          <w:color w:val="auto"/>
          <w:sz w:val="24"/>
          <w:szCs w:val="24"/>
          <w:u w:val="none"/>
        </w:rPr>
      </w:pPr>
    </w:p>
    <w:p w:rsidR="00F85914" w:rsidRDefault="00F85914" w:rsidP="00F85914">
      <w:pPr>
        <w:rPr>
          <w:rStyle w:val="Hyperlink"/>
          <w:rFonts w:ascii="Century Gothic" w:hAnsi="Century Gothic" w:cs="Arial"/>
          <w:color w:val="auto"/>
          <w:sz w:val="24"/>
          <w:szCs w:val="24"/>
          <w:u w:val="none"/>
        </w:rPr>
      </w:pPr>
      <w:r w:rsidRPr="00E3065F">
        <w:rPr>
          <w:rStyle w:val="Hyperlink"/>
          <w:rFonts w:ascii="Century Gothic" w:hAnsi="Century Gothic" w:cs="Arial"/>
          <w:color w:val="auto"/>
          <w:sz w:val="24"/>
          <w:szCs w:val="24"/>
          <w:u w:val="none"/>
        </w:rPr>
        <w:t xml:space="preserve">We would like to welcome you </w:t>
      </w:r>
      <w:r>
        <w:rPr>
          <w:rStyle w:val="Hyperlink"/>
          <w:rFonts w:ascii="Century Gothic" w:hAnsi="Century Gothic" w:cs="Arial"/>
          <w:color w:val="auto"/>
          <w:sz w:val="24"/>
          <w:szCs w:val="24"/>
          <w:u w:val="none"/>
        </w:rPr>
        <w:t>to SS John &amp; Monica’s</w:t>
      </w:r>
      <w:r w:rsidRPr="00E3065F">
        <w:rPr>
          <w:rStyle w:val="Hyperlink"/>
          <w:rFonts w:ascii="Century Gothic" w:hAnsi="Century Gothic" w:cs="Arial"/>
          <w:color w:val="auto"/>
          <w:sz w:val="24"/>
          <w:szCs w:val="24"/>
          <w:u w:val="none"/>
        </w:rPr>
        <w:t>. We hope that you and your fami</w:t>
      </w:r>
      <w:r>
        <w:rPr>
          <w:rStyle w:val="Hyperlink"/>
          <w:rFonts w:ascii="Century Gothic" w:hAnsi="Century Gothic" w:cs="Arial"/>
          <w:color w:val="auto"/>
          <w:sz w:val="24"/>
          <w:szCs w:val="24"/>
          <w:u w:val="none"/>
        </w:rPr>
        <w:t>ly have had an enjoyable holiday and that you enjoy your time at our school. In this letter you will find an overview of the work that your child will be completing during this term. Please find opportunities to support your child’s learning by doing additional research on new topics.</w:t>
      </w:r>
    </w:p>
    <w:p w:rsidR="00F85914" w:rsidRPr="00C536D6" w:rsidRDefault="00F85914" w:rsidP="00F85914">
      <w:pPr>
        <w:rPr>
          <w:rStyle w:val="Hyperlink"/>
          <w:rFonts w:ascii="Century Gothic" w:hAnsi="Century Gothic" w:cs="Arial"/>
          <w:b/>
          <w:color w:val="auto"/>
          <w:u w:val="none"/>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F85914" w:rsidTr="00267907">
        <w:tc>
          <w:tcPr>
            <w:tcW w:w="2694" w:type="dxa"/>
          </w:tcPr>
          <w:p w:rsidR="00F85914" w:rsidRDefault="00F85914" w:rsidP="00267907">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RE</w:t>
            </w:r>
          </w:p>
        </w:tc>
        <w:tc>
          <w:tcPr>
            <w:tcW w:w="8080" w:type="dxa"/>
          </w:tcPr>
          <w:p w:rsidR="00F85914" w:rsidRPr="00B13A1C" w:rsidRDefault="00F85914" w:rsidP="00267907">
            <w:pPr>
              <w:rPr>
                <w:rStyle w:val="Hyperlink"/>
                <w:rFonts w:ascii="Century Gothic" w:hAnsi="Century Gothic" w:cs="Arial"/>
                <w:color w:val="auto"/>
                <w:sz w:val="24"/>
                <w:szCs w:val="24"/>
                <w:u w:val="none"/>
              </w:rPr>
            </w:pPr>
            <w:r w:rsidRPr="00B13A1C">
              <w:rPr>
                <w:rStyle w:val="Hyperlink"/>
                <w:rFonts w:ascii="Century Gothic" w:hAnsi="Century Gothic" w:cs="Arial"/>
                <w:color w:val="auto"/>
                <w:sz w:val="24"/>
                <w:szCs w:val="24"/>
                <w:u w:val="none"/>
              </w:rPr>
              <w:t>We will be covering the following topic:</w:t>
            </w:r>
          </w:p>
          <w:p w:rsidR="00F85914" w:rsidRPr="00B13A1C" w:rsidRDefault="00F85914" w:rsidP="00F85914">
            <w:pPr>
              <w:pStyle w:val="ListParagraph"/>
              <w:numPr>
                <w:ilvl w:val="0"/>
                <w:numId w:val="3"/>
              </w:numPr>
              <w:rPr>
                <w:rStyle w:val="Hyperlink"/>
                <w:rFonts w:ascii="Century Gothic" w:hAnsi="Century Gothic" w:cs="Arial"/>
                <w:color w:val="auto"/>
                <w:sz w:val="24"/>
                <w:szCs w:val="24"/>
                <w:u w:val="none"/>
              </w:rPr>
            </w:pPr>
            <w:r w:rsidRPr="00B13A1C">
              <w:rPr>
                <w:rStyle w:val="Hyperlink"/>
                <w:rFonts w:ascii="Century Gothic" w:hAnsi="Century Gothic" w:cs="Arial"/>
                <w:color w:val="auto"/>
                <w:sz w:val="24"/>
                <w:szCs w:val="24"/>
                <w:u w:val="none"/>
              </w:rPr>
              <w:t>Creation</w:t>
            </w:r>
          </w:p>
          <w:p w:rsidR="00F85914" w:rsidRPr="00B13A1C" w:rsidRDefault="00F85914" w:rsidP="00F85914">
            <w:pPr>
              <w:pStyle w:val="ListParagraph"/>
              <w:numPr>
                <w:ilvl w:val="0"/>
                <w:numId w:val="3"/>
              </w:numPr>
              <w:rPr>
                <w:rStyle w:val="Hyperlink"/>
                <w:rFonts w:ascii="Century Gothic" w:hAnsi="Century Gothic" w:cs="Arial"/>
                <w:color w:val="auto"/>
                <w:sz w:val="24"/>
                <w:szCs w:val="24"/>
                <w:u w:val="none"/>
              </w:rPr>
            </w:pPr>
            <w:r w:rsidRPr="00B13A1C">
              <w:rPr>
                <w:rStyle w:val="Hyperlink"/>
                <w:rFonts w:ascii="Century Gothic" w:hAnsi="Century Gothic" w:cs="Arial"/>
                <w:color w:val="auto"/>
                <w:sz w:val="24"/>
                <w:szCs w:val="24"/>
                <w:u w:val="none"/>
              </w:rPr>
              <w:t xml:space="preserve">People who care for us </w:t>
            </w:r>
          </w:p>
          <w:p w:rsidR="00F85914" w:rsidRPr="00B13A1C" w:rsidRDefault="00F85914" w:rsidP="00F85914">
            <w:pPr>
              <w:pStyle w:val="ListParagraph"/>
              <w:numPr>
                <w:ilvl w:val="0"/>
                <w:numId w:val="3"/>
              </w:numPr>
              <w:rPr>
                <w:rStyle w:val="Hyperlink"/>
                <w:rFonts w:ascii="Century Gothic" w:hAnsi="Century Gothic" w:cs="Arial"/>
                <w:color w:val="auto"/>
                <w:sz w:val="24"/>
                <w:szCs w:val="24"/>
                <w:u w:val="none"/>
              </w:rPr>
            </w:pPr>
            <w:r w:rsidRPr="00B13A1C">
              <w:rPr>
                <w:rStyle w:val="Hyperlink"/>
                <w:rFonts w:ascii="Century Gothic" w:hAnsi="Century Gothic" w:cs="Arial"/>
                <w:color w:val="auto"/>
                <w:sz w:val="24"/>
                <w:szCs w:val="24"/>
                <w:u w:val="none"/>
              </w:rPr>
              <w:t xml:space="preserve">Advent </w:t>
            </w:r>
          </w:p>
          <w:p w:rsidR="00F85914" w:rsidRDefault="0050555F" w:rsidP="00F85914">
            <w:pPr>
              <w:pStyle w:val="ListParagraph"/>
              <w:numPr>
                <w:ilvl w:val="0"/>
                <w:numId w:val="3"/>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 xml:space="preserve">Christmas </w:t>
            </w:r>
          </w:p>
          <w:p w:rsidR="0050555F" w:rsidRPr="00B13A1C" w:rsidRDefault="0050555F" w:rsidP="00F85914">
            <w:pPr>
              <w:pStyle w:val="ListParagraph"/>
              <w:numPr>
                <w:ilvl w:val="0"/>
                <w:numId w:val="3"/>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 xml:space="preserve">Our class saint, Mother Teresa </w:t>
            </w:r>
          </w:p>
          <w:p w:rsidR="00F85914" w:rsidRPr="00B13A1C" w:rsidRDefault="00F85914" w:rsidP="00F85914">
            <w:pPr>
              <w:pStyle w:val="ListParagraph"/>
              <w:numPr>
                <w:ilvl w:val="0"/>
                <w:numId w:val="3"/>
              </w:numPr>
              <w:rPr>
                <w:rStyle w:val="Hyperlink"/>
                <w:rFonts w:ascii="Century Gothic" w:hAnsi="Century Gothic" w:cs="Arial"/>
                <w:b/>
                <w:color w:val="auto"/>
                <w:sz w:val="24"/>
                <w:szCs w:val="24"/>
                <w:u w:val="none"/>
              </w:rPr>
            </w:pPr>
            <w:r w:rsidRPr="00B13A1C">
              <w:rPr>
                <w:rStyle w:val="Hyperlink"/>
                <w:rFonts w:ascii="Century Gothic" w:hAnsi="Century Gothic" w:cs="Arial"/>
                <w:color w:val="auto"/>
                <w:sz w:val="24"/>
                <w:szCs w:val="24"/>
                <w:u w:val="none"/>
              </w:rPr>
              <w:t>School prayers</w:t>
            </w:r>
            <w:r>
              <w:rPr>
                <w:rStyle w:val="Hyperlink"/>
                <w:rFonts w:ascii="Century Gothic" w:hAnsi="Century Gothic" w:cs="Arial"/>
                <w:b/>
                <w:color w:val="auto"/>
                <w:sz w:val="24"/>
                <w:szCs w:val="24"/>
                <w:u w:val="none"/>
              </w:rPr>
              <w:t xml:space="preserve"> </w:t>
            </w:r>
          </w:p>
        </w:tc>
      </w:tr>
      <w:tr w:rsidR="00F85914" w:rsidTr="00267907">
        <w:tc>
          <w:tcPr>
            <w:tcW w:w="2694" w:type="dxa"/>
          </w:tcPr>
          <w:p w:rsidR="00F85914" w:rsidRDefault="00F85914" w:rsidP="00267907">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English</w:t>
            </w:r>
          </w:p>
        </w:tc>
        <w:tc>
          <w:tcPr>
            <w:tcW w:w="8080" w:type="dxa"/>
          </w:tcPr>
          <w:p w:rsidR="00F85914" w:rsidRDefault="00F85914" w:rsidP="00267907">
            <w:pPr>
              <w:rPr>
                <w:rStyle w:val="Hyperlink"/>
                <w:rFonts w:ascii="Century Gothic" w:hAnsi="Century Gothic" w:cs="Arial"/>
                <w:color w:val="auto"/>
                <w:sz w:val="24"/>
                <w:szCs w:val="24"/>
                <w:u w:val="none"/>
              </w:rPr>
            </w:pPr>
            <w:r w:rsidRPr="00C4609D">
              <w:rPr>
                <w:rStyle w:val="Hyperlink"/>
                <w:rFonts w:ascii="Century Gothic" w:hAnsi="Century Gothic" w:cs="Arial"/>
                <w:b/>
                <w:color w:val="auto"/>
                <w:sz w:val="24"/>
                <w:szCs w:val="24"/>
              </w:rPr>
              <w:t>Reading</w:t>
            </w:r>
            <w:r>
              <w:rPr>
                <w:rStyle w:val="Hyperlink"/>
                <w:rFonts w:ascii="Century Gothic" w:hAnsi="Century Gothic" w:cs="Arial"/>
                <w:b/>
                <w:color w:val="auto"/>
                <w:sz w:val="24"/>
                <w:szCs w:val="24"/>
                <w:u w:val="none"/>
              </w:rPr>
              <w:t xml:space="preserve">: </w:t>
            </w:r>
            <w:r>
              <w:rPr>
                <w:rStyle w:val="Hyperlink"/>
                <w:rFonts w:ascii="Century Gothic" w:hAnsi="Century Gothic" w:cs="Arial"/>
                <w:color w:val="auto"/>
                <w:sz w:val="24"/>
                <w:szCs w:val="24"/>
                <w:u w:val="none"/>
              </w:rPr>
              <w:t>The children will be become increasingly confident in the following areas of reading:</w:t>
            </w:r>
          </w:p>
          <w:p w:rsidR="00F85914" w:rsidRPr="00B13A1C" w:rsidRDefault="00F85914" w:rsidP="00F85914">
            <w:pPr>
              <w:pStyle w:val="ListParagraph"/>
              <w:numPr>
                <w:ilvl w:val="0"/>
                <w:numId w:val="4"/>
              </w:numPr>
              <w:rPr>
                <w:rStyle w:val="Hyperlink"/>
                <w:rFonts w:ascii="Century Gothic" w:hAnsi="Century Gothic" w:cs="Arial"/>
                <w:color w:val="auto"/>
                <w:sz w:val="24"/>
                <w:szCs w:val="24"/>
                <w:u w:val="none"/>
              </w:rPr>
            </w:pPr>
            <w:r w:rsidRPr="00B13A1C">
              <w:rPr>
                <w:rStyle w:val="Hyperlink"/>
                <w:rFonts w:ascii="Century Gothic" w:hAnsi="Century Gothic" w:cs="Arial"/>
                <w:color w:val="auto"/>
                <w:sz w:val="24"/>
                <w:szCs w:val="24"/>
                <w:u w:val="none"/>
              </w:rPr>
              <w:t>Linking sounds to letters and hearing and saying the initial sounds in words.</w:t>
            </w:r>
          </w:p>
          <w:p w:rsidR="00F85914" w:rsidRPr="00B13A1C" w:rsidRDefault="00F85914" w:rsidP="00F85914">
            <w:pPr>
              <w:pStyle w:val="ListParagraph"/>
              <w:numPr>
                <w:ilvl w:val="0"/>
                <w:numId w:val="4"/>
              </w:numPr>
              <w:rPr>
                <w:rStyle w:val="Hyperlink"/>
                <w:rFonts w:ascii="Century Gothic" w:hAnsi="Century Gothic" w:cs="Arial"/>
                <w:color w:val="auto"/>
                <w:sz w:val="24"/>
                <w:szCs w:val="24"/>
                <w:u w:val="none"/>
              </w:rPr>
            </w:pPr>
            <w:r w:rsidRPr="00B13A1C">
              <w:rPr>
                <w:rStyle w:val="Hyperlink"/>
                <w:rFonts w:ascii="Century Gothic" w:hAnsi="Century Gothic" w:cs="Arial"/>
                <w:color w:val="auto"/>
                <w:sz w:val="24"/>
                <w:szCs w:val="24"/>
                <w:u w:val="none"/>
              </w:rPr>
              <w:t xml:space="preserve">Sounding out simple words </w:t>
            </w:r>
          </w:p>
          <w:p w:rsidR="00F85914" w:rsidRDefault="00F85914" w:rsidP="00F85914">
            <w:pPr>
              <w:pStyle w:val="ListParagraph"/>
              <w:numPr>
                <w:ilvl w:val="0"/>
                <w:numId w:val="4"/>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Talking about what has been read.</w:t>
            </w:r>
          </w:p>
          <w:p w:rsidR="00F85914" w:rsidRPr="00B13A1C" w:rsidRDefault="00F85914" w:rsidP="00267907">
            <w:pPr>
              <w:rPr>
                <w:rStyle w:val="Hyperlink"/>
                <w:rFonts w:ascii="Century Gothic" w:hAnsi="Century Gothic" w:cs="Arial"/>
                <w:color w:val="auto"/>
                <w:sz w:val="24"/>
                <w:szCs w:val="24"/>
                <w:u w:val="none"/>
              </w:rPr>
            </w:pPr>
            <w:r w:rsidRPr="00B13A1C">
              <w:rPr>
                <w:rStyle w:val="Hyperlink"/>
                <w:rFonts w:ascii="Century Gothic" w:hAnsi="Century Gothic" w:cs="Arial"/>
                <w:color w:val="auto"/>
                <w:sz w:val="24"/>
                <w:szCs w:val="24"/>
                <w:u w:val="none"/>
              </w:rPr>
              <w:t xml:space="preserve">Please bring your child’s book bag to school every day. </w:t>
            </w:r>
          </w:p>
          <w:p w:rsidR="00F85914" w:rsidRPr="00B13A1C" w:rsidRDefault="00F85914" w:rsidP="00267907">
            <w:pPr>
              <w:rPr>
                <w:rStyle w:val="Hyperlink"/>
                <w:rFonts w:ascii="Century Gothic" w:hAnsi="Century Gothic" w:cs="Arial"/>
                <w:color w:val="auto"/>
                <w:sz w:val="24"/>
                <w:szCs w:val="24"/>
                <w:u w:val="none"/>
              </w:rPr>
            </w:pPr>
            <w:r w:rsidRPr="00C4609D">
              <w:rPr>
                <w:rStyle w:val="Hyperlink"/>
                <w:rFonts w:ascii="Century Gothic" w:hAnsi="Century Gothic" w:cs="Arial"/>
                <w:b/>
                <w:color w:val="auto"/>
                <w:sz w:val="24"/>
                <w:szCs w:val="24"/>
              </w:rPr>
              <w:t>Writing</w:t>
            </w:r>
            <w:r>
              <w:rPr>
                <w:rStyle w:val="Hyperlink"/>
                <w:rFonts w:ascii="Century Gothic" w:hAnsi="Century Gothic" w:cs="Arial"/>
                <w:b/>
                <w:color w:val="auto"/>
                <w:sz w:val="24"/>
                <w:szCs w:val="24"/>
                <w:u w:val="none"/>
              </w:rPr>
              <w:t xml:space="preserve">: </w:t>
            </w:r>
            <w:r>
              <w:rPr>
                <w:rStyle w:val="Hyperlink"/>
                <w:rFonts w:ascii="Century Gothic" w:hAnsi="Century Gothic" w:cs="Arial"/>
                <w:color w:val="auto"/>
                <w:sz w:val="24"/>
                <w:szCs w:val="24"/>
                <w:u w:val="none"/>
              </w:rPr>
              <w:t xml:space="preserve">The children will be </w:t>
            </w:r>
            <w:proofErr w:type="spellStart"/>
            <w:r>
              <w:rPr>
                <w:rStyle w:val="Hyperlink"/>
                <w:rFonts w:ascii="Century Gothic" w:hAnsi="Century Gothic" w:cs="Arial"/>
                <w:color w:val="auto"/>
                <w:sz w:val="24"/>
                <w:szCs w:val="24"/>
                <w:u w:val="none"/>
              </w:rPr>
              <w:t>practising</w:t>
            </w:r>
            <w:proofErr w:type="spellEnd"/>
            <w:r>
              <w:rPr>
                <w:rStyle w:val="Hyperlink"/>
                <w:rFonts w:ascii="Century Gothic" w:hAnsi="Century Gothic" w:cs="Arial"/>
                <w:color w:val="auto"/>
                <w:sz w:val="24"/>
                <w:szCs w:val="24"/>
                <w:u w:val="none"/>
              </w:rPr>
              <w:t xml:space="preserve"> letter formation and writing the letter to represent the sounds they hear. They will begin to write some simple words including their full name.  </w:t>
            </w:r>
          </w:p>
        </w:tc>
      </w:tr>
      <w:tr w:rsidR="00F85914" w:rsidTr="00267907">
        <w:tc>
          <w:tcPr>
            <w:tcW w:w="2694" w:type="dxa"/>
          </w:tcPr>
          <w:p w:rsidR="00F85914" w:rsidRDefault="00F85914" w:rsidP="00267907">
            <w:pPr>
              <w:rPr>
                <w:rStyle w:val="Hyperlink"/>
                <w:rFonts w:ascii="Century Gothic" w:hAnsi="Century Gothic" w:cs="Arial"/>
                <w:b/>
                <w:color w:val="auto"/>
                <w:sz w:val="28"/>
                <w:szCs w:val="28"/>
                <w:u w:val="none"/>
              </w:rPr>
            </w:pPr>
            <w:proofErr w:type="spellStart"/>
            <w:r>
              <w:rPr>
                <w:rStyle w:val="Hyperlink"/>
                <w:rFonts w:ascii="Century Gothic" w:hAnsi="Century Gothic" w:cs="Arial"/>
                <w:b/>
                <w:color w:val="auto"/>
                <w:sz w:val="28"/>
                <w:szCs w:val="28"/>
                <w:u w:val="none"/>
              </w:rPr>
              <w:t>Maths</w:t>
            </w:r>
            <w:proofErr w:type="spellEnd"/>
          </w:p>
        </w:tc>
        <w:tc>
          <w:tcPr>
            <w:tcW w:w="8080" w:type="dxa"/>
          </w:tcPr>
          <w:p w:rsidR="00F85914" w:rsidRPr="00B13A1C" w:rsidRDefault="00F85914" w:rsidP="00267907">
            <w:pPr>
              <w:rPr>
                <w:rStyle w:val="Hyperlink"/>
                <w:rFonts w:ascii="Century Gothic" w:hAnsi="Century Gothic" w:cs="Arial"/>
                <w:color w:val="auto"/>
                <w:sz w:val="24"/>
                <w:szCs w:val="24"/>
                <w:u w:val="none"/>
              </w:rPr>
            </w:pPr>
            <w:r w:rsidRPr="00B13A1C">
              <w:rPr>
                <w:rStyle w:val="Hyperlink"/>
                <w:rFonts w:ascii="Century Gothic" w:hAnsi="Century Gothic" w:cs="Arial"/>
                <w:color w:val="auto"/>
                <w:sz w:val="24"/>
                <w:szCs w:val="24"/>
                <w:u w:val="none"/>
              </w:rPr>
              <w:t>The children will be covering the following topics:</w:t>
            </w:r>
          </w:p>
          <w:p w:rsidR="00F85914" w:rsidRDefault="00F85914" w:rsidP="00F85914">
            <w:pPr>
              <w:pStyle w:val="ListParagraph"/>
              <w:numPr>
                <w:ilvl w:val="0"/>
                <w:numId w:val="5"/>
              </w:numPr>
              <w:rPr>
                <w:rStyle w:val="Hyperlink"/>
                <w:rFonts w:ascii="Century Gothic" w:hAnsi="Century Gothic" w:cs="Arial"/>
                <w:color w:val="auto"/>
                <w:sz w:val="24"/>
                <w:szCs w:val="24"/>
                <w:u w:val="none"/>
              </w:rPr>
            </w:pPr>
            <w:proofErr w:type="spellStart"/>
            <w:r>
              <w:rPr>
                <w:rStyle w:val="Hyperlink"/>
                <w:rFonts w:ascii="Century Gothic" w:hAnsi="Century Gothic" w:cs="Arial"/>
                <w:color w:val="auto"/>
                <w:sz w:val="24"/>
                <w:szCs w:val="24"/>
                <w:u w:val="none"/>
              </w:rPr>
              <w:t>Recognising</w:t>
            </w:r>
            <w:proofErr w:type="spellEnd"/>
            <w:r>
              <w:rPr>
                <w:rStyle w:val="Hyperlink"/>
                <w:rFonts w:ascii="Century Gothic" w:hAnsi="Century Gothic" w:cs="Arial"/>
                <w:color w:val="auto"/>
                <w:sz w:val="24"/>
                <w:szCs w:val="24"/>
                <w:u w:val="none"/>
              </w:rPr>
              <w:t>, ordering, writing and counting with numbers to 10 and beyond</w:t>
            </w:r>
          </w:p>
          <w:p w:rsidR="00F85914" w:rsidRPr="001D5567" w:rsidRDefault="00F85914" w:rsidP="00F85914">
            <w:pPr>
              <w:pStyle w:val="ListParagraph"/>
              <w:numPr>
                <w:ilvl w:val="0"/>
                <w:numId w:val="5"/>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 xml:space="preserve">Making numbers to 10 (early number bond work) </w:t>
            </w:r>
          </w:p>
          <w:p w:rsidR="00F85914" w:rsidRDefault="00F85914" w:rsidP="00F85914">
            <w:pPr>
              <w:pStyle w:val="ListParagraph"/>
              <w:numPr>
                <w:ilvl w:val="0"/>
                <w:numId w:val="5"/>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2D shapes</w:t>
            </w:r>
          </w:p>
          <w:p w:rsidR="00F85914" w:rsidRDefault="00F85914" w:rsidP="00F85914">
            <w:pPr>
              <w:pStyle w:val="ListParagraph"/>
              <w:numPr>
                <w:ilvl w:val="0"/>
                <w:numId w:val="5"/>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Pattern</w:t>
            </w:r>
          </w:p>
          <w:p w:rsidR="00F85914" w:rsidRDefault="00F85914" w:rsidP="00F85914">
            <w:pPr>
              <w:pStyle w:val="ListParagraph"/>
              <w:numPr>
                <w:ilvl w:val="0"/>
                <w:numId w:val="5"/>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Time – days of the week and months of the year</w:t>
            </w:r>
          </w:p>
          <w:p w:rsidR="00F85914" w:rsidRPr="001D5567" w:rsidRDefault="00F85914" w:rsidP="00F85914">
            <w:pPr>
              <w:pStyle w:val="ListParagraph"/>
              <w:numPr>
                <w:ilvl w:val="0"/>
                <w:numId w:val="5"/>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 xml:space="preserve">More and less </w:t>
            </w:r>
          </w:p>
        </w:tc>
      </w:tr>
      <w:tr w:rsidR="00F85914" w:rsidTr="00267907">
        <w:tc>
          <w:tcPr>
            <w:tcW w:w="2694" w:type="dxa"/>
          </w:tcPr>
          <w:p w:rsidR="00F85914" w:rsidRDefault="00F85914" w:rsidP="00267907">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lastRenderedPageBreak/>
              <w:t>Communication &amp; Language</w:t>
            </w:r>
          </w:p>
        </w:tc>
        <w:tc>
          <w:tcPr>
            <w:tcW w:w="8080" w:type="dxa"/>
          </w:tcPr>
          <w:p w:rsidR="00F85914" w:rsidRPr="00DA3940" w:rsidRDefault="00F85914" w:rsidP="00267907">
            <w:pPr>
              <w:rPr>
                <w:rStyle w:val="Hyperlink"/>
                <w:rFonts w:ascii="Century Gothic" w:hAnsi="Century Gothic" w:cs="Arial"/>
                <w:color w:val="auto"/>
                <w:sz w:val="24"/>
                <w:szCs w:val="24"/>
                <w:u w:val="none"/>
              </w:rPr>
            </w:pPr>
            <w:r w:rsidRPr="00DA3940">
              <w:rPr>
                <w:rStyle w:val="Hyperlink"/>
                <w:rFonts w:ascii="Century Gothic" w:hAnsi="Century Gothic" w:cs="Arial"/>
                <w:color w:val="auto"/>
                <w:sz w:val="24"/>
                <w:szCs w:val="24"/>
                <w:u w:val="none"/>
              </w:rPr>
              <w:t>The children will be learning to listen attentively in a range of situations, respond to instructions involving a two part sequence and join in with small group discus</w:t>
            </w:r>
            <w:r>
              <w:rPr>
                <w:rStyle w:val="Hyperlink"/>
                <w:rFonts w:ascii="Century Gothic" w:hAnsi="Century Gothic" w:cs="Arial"/>
                <w:color w:val="auto"/>
                <w:sz w:val="24"/>
                <w:szCs w:val="24"/>
                <w:u w:val="none"/>
              </w:rPr>
              <w:t>sions. The children will be encouraged to retell simple past events and use more complex sentences to share thoughts and ideas</w:t>
            </w:r>
            <w:r w:rsidRPr="00DA3940">
              <w:rPr>
                <w:rStyle w:val="Hyperlink"/>
                <w:rFonts w:ascii="Century Gothic" w:hAnsi="Century Gothic" w:cs="Arial"/>
                <w:color w:val="auto"/>
                <w:sz w:val="24"/>
                <w:szCs w:val="24"/>
                <w:u w:val="none"/>
              </w:rPr>
              <w:t xml:space="preserve">. </w:t>
            </w:r>
          </w:p>
        </w:tc>
      </w:tr>
      <w:tr w:rsidR="00F85914" w:rsidTr="00267907">
        <w:tc>
          <w:tcPr>
            <w:tcW w:w="2694" w:type="dxa"/>
          </w:tcPr>
          <w:p w:rsidR="00F85914" w:rsidRPr="001D5567" w:rsidRDefault="00F85914" w:rsidP="00267907">
            <w:pPr>
              <w:rPr>
                <w:rStyle w:val="Hyperlink"/>
                <w:rFonts w:ascii="Century Gothic" w:hAnsi="Century Gothic" w:cs="Arial"/>
                <w:b/>
                <w:color w:val="auto"/>
                <w:sz w:val="27"/>
                <w:szCs w:val="27"/>
                <w:u w:val="none"/>
              </w:rPr>
            </w:pPr>
            <w:r w:rsidRPr="001D5567">
              <w:rPr>
                <w:rStyle w:val="Hyperlink"/>
                <w:rFonts w:ascii="Century Gothic" w:hAnsi="Century Gothic" w:cs="Arial"/>
                <w:b/>
                <w:color w:val="auto"/>
                <w:sz w:val="27"/>
                <w:szCs w:val="27"/>
                <w:u w:val="none"/>
              </w:rPr>
              <w:t>Personal, Emotional and Social Development</w:t>
            </w:r>
          </w:p>
        </w:tc>
        <w:tc>
          <w:tcPr>
            <w:tcW w:w="8080" w:type="dxa"/>
          </w:tcPr>
          <w:p w:rsidR="00F85914" w:rsidRPr="00DA3940" w:rsidRDefault="00F85914" w:rsidP="00267907">
            <w:pPr>
              <w:rPr>
                <w:rStyle w:val="Hyperlink"/>
                <w:rFonts w:ascii="Century Gothic" w:hAnsi="Century Gothic" w:cs="Arial"/>
                <w:color w:val="auto"/>
                <w:sz w:val="24"/>
                <w:szCs w:val="24"/>
                <w:u w:val="none"/>
              </w:rPr>
            </w:pPr>
            <w:r w:rsidRPr="00DA3940">
              <w:rPr>
                <w:rStyle w:val="Hyperlink"/>
                <w:rFonts w:ascii="Century Gothic" w:hAnsi="Century Gothic" w:cs="Arial"/>
                <w:color w:val="auto"/>
                <w:sz w:val="24"/>
                <w:szCs w:val="24"/>
                <w:u w:val="none"/>
              </w:rPr>
              <w:t xml:space="preserve">The children will be encouraged to initiate conversations, speak about their needs, wants, interests and opinions and ask questions. </w:t>
            </w:r>
          </w:p>
          <w:p w:rsidR="00F85914" w:rsidRPr="00DA3940" w:rsidRDefault="00F85914" w:rsidP="00267907">
            <w:pPr>
              <w:rPr>
                <w:rStyle w:val="Hyperlink"/>
                <w:rFonts w:ascii="Century Gothic" w:hAnsi="Century Gothic" w:cs="Arial"/>
                <w:color w:val="auto"/>
                <w:sz w:val="24"/>
                <w:szCs w:val="24"/>
                <w:u w:val="none"/>
              </w:rPr>
            </w:pPr>
            <w:r w:rsidRPr="00DA3940">
              <w:rPr>
                <w:rStyle w:val="Hyperlink"/>
                <w:rFonts w:ascii="Century Gothic" w:hAnsi="Century Gothic" w:cs="Arial"/>
                <w:color w:val="auto"/>
                <w:sz w:val="24"/>
                <w:szCs w:val="24"/>
                <w:u w:val="none"/>
              </w:rPr>
              <w:t xml:space="preserve">Children will also be learning that their own actions affect other people. </w:t>
            </w:r>
          </w:p>
        </w:tc>
      </w:tr>
      <w:tr w:rsidR="00F85914" w:rsidTr="00267907">
        <w:tc>
          <w:tcPr>
            <w:tcW w:w="2694" w:type="dxa"/>
          </w:tcPr>
          <w:p w:rsidR="00F85914" w:rsidRDefault="00F85914" w:rsidP="00267907">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Computing</w:t>
            </w:r>
          </w:p>
        </w:tc>
        <w:tc>
          <w:tcPr>
            <w:tcW w:w="8080" w:type="dxa"/>
          </w:tcPr>
          <w:p w:rsidR="00F85914" w:rsidRPr="00DA3940" w:rsidRDefault="00F85914" w:rsidP="00267907">
            <w:pPr>
              <w:rPr>
                <w:rStyle w:val="Hyperlink"/>
                <w:rFonts w:ascii="Century Gothic" w:hAnsi="Century Gothic" w:cs="Arial"/>
                <w:color w:val="auto"/>
                <w:sz w:val="24"/>
                <w:szCs w:val="24"/>
                <w:u w:val="none"/>
              </w:rPr>
            </w:pPr>
            <w:r w:rsidRPr="00DA3940">
              <w:rPr>
                <w:rStyle w:val="Hyperlink"/>
                <w:rFonts w:ascii="Century Gothic" w:hAnsi="Century Gothic" w:cs="Arial"/>
                <w:color w:val="auto"/>
                <w:sz w:val="24"/>
                <w:szCs w:val="24"/>
                <w:u w:val="none"/>
              </w:rPr>
              <w:t>Children will have access to the school’s ICT suite and I Pads</w:t>
            </w:r>
            <w:r>
              <w:rPr>
                <w:rStyle w:val="Hyperlink"/>
                <w:rFonts w:ascii="Century Gothic" w:hAnsi="Century Gothic" w:cs="Arial"/>
                <w:b/>
                <w:color w:val="auto"/>
                <w:sz w:val="24"/>
                <w:szCs w:val="24"/>
                <w:u w:val="none"/>
              </w:rPr>
              <w:t xml:space="preserve">. </w:t>
            </w:r>
            <w:r>
              <w:rPr>
                <w:rStyle w:val="Hyperlink"/>
                <w:rFonts w:ascii="Century Gothic" w:hAnsi="Century Gothic" w:cs="Arial"/>
                <w:color w:val="auto"/>
                <w:sz w:val="24"/>
                <w:szCs w:val="24"/>
                <w:u w:val="none"/>
              </w:rPr>
              <w:t xml:space="preserve">The children will become familiar with the use of computers and will have access to a number of programs including Reading Eggs and Mathletics to support their development in reading and </w:t>
            </w:r>
            <w:proofErr w:type="spellStart"/>
            <w:r>
              <w:rPr>
                <w:rStyle w:val="Hyperlink"/>
                <w:rFonts w:ascii="Century Gothic" w:hAnsi="Century Gothic" w:cs="Arial"/>
                <w:color w:val="auto"/>
                <w:sz w:val="24"/>
                <w:szCs w:val="24"/>
                <w:u w:val="none"/>
              </w:rPr>
              <w:t>maths</w:t>
            </w:r>
            <w:proofErr w:type="spellEnd"/>
            <w:r>
              <w:rPr>
                <w:rStyle w:val="Hyperlink"/>
                <w:rFonts w:ascii="Century Gothic" w:hAnsi="Century Gothic" w:cs="Arial"/>
                <w:color w:val="auto"/>
                <w:sz w:val="24"/>
                <w:szCs w:val="24"/>
                <w:u w:val="none"/>
              </w:rPr>
              <w:t xml:space="preserve">. </w:t>
            </w:r>
          </w:p>
        </w:tc>
      </w:tr>
      <w:tr w:rsidR="00F85914" w:rsidTr="00267907">
        <w:tc>
          <w:tcPr>
            <w:tcW w:w="2694" w:type="dxa"/>
          </w:tcPr>
          <w:p w:rsidR="00F85914" w:rsidRDefault="00F85914" w:rsidP="00267907">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PE</w:t>
            </w:r>
          </w:p>
        </w:tc>
        <w:tc>
          <w:tcPr>
            <w:tcW w:w="8080" w:type="dxa"/>
          </w:tcPr>
          <w:p w:rsidR="00F85914" w:rsidRPr="00DA3940" w:rsidRDefault="00F85914" w:rsidP="00267907">
            <w:p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 xml:space="preserve">Our focus this term will be balance, flexibility and body management. </w:t>
            </w:r>
            <w:r w:rsidRPr="00DA3940">
              <w:rPr>
                <w:rStyle w:val="Hyperlink"/>
                <w:rFonts w:ascii="Century Gothic" w:hAnsi="Century Gothic" w:cs="Arial"/>
                <w:color w:val="auto"/>
                <w:sz w:val="24"/>
                <w:szCs w:val="24"/>
                <w:u w:val="none"/>
              </w:rPr>
              <w:t xml:space="preserve">Through our PE sessions children will learn to negotiate </w:t>
            </w:r>
            <w:r>
              <w:rPr>
                <w:rStyle w:val="Hyperlink"/>
                <w:rFonts w:ascii="Century Gothic" w:hAnsi="Century Gothic" w:cs="Arial"/>
                <w:color w:val="auto"/>
                <w:sz w:val="24"/>
                <w:szCs w:val="24"/>
                <w:u w:val="none"/>
              </w:rPr>
              <w:t xml:space="preserve">space, adjusting speed and direction. The children will explore balance and their ability to control movements.  </w:t>
            </w:r>
          </w:p>
        </w:tc>
      </w:tr>
      <w:tr w:rsidR="00F85914" w:rsidTr="00267907">
        <w:trPr>
          <w:trHeight w:val="1641"/>
        </w:trPr>
        <w:tc>
          <w:tcPr>
            <w:tcW w:w="2694" w:type="dxa"/>
          </w:tcPr>
          <w:p w:rsidR="00F85914" w:rsidRDefault="00F85914" w:rsidP="00267907">
            <w:pPr>
              <w:rPr>
                <w:rStyle w:val="Hyperlink"/>
                <w:rFonts w:ascii="Century Gothic" w:hAnsi="Century Gothic" w:cs="Arial"/>
                <w:b/>
                <w:color w:val="auto"/>
                <w:sz w:val="28"/>
                <w:szCs w:val="28"/>
                <w:u w:val="none"/>
              </w:rPr>
            </w:pPr>
            <w:r>
              <w:rPr>
                <w:rStyle w:val="Hyperlink"/>
                <w:rFonts w:ascii="Century Gothic" w:hAnsi="Century Gothic" w:cs="Arial"/>
                <w:b/>
                <w:color w:val="auto"/>
                <w:sz w:val="28"/>
                <w:szCs w:val="28"/>
                <w:u w:val="none"/>
              </w:rPr>
              <w:t>The World</w:t>
            </w:r>
          </w:p>
        </w:tc>
        <w:tc>
          <w:tcPr>
            <w:tcW w:w="8080" w:type="dxa"/>
          </w:tcPr>
          <w:p w:rsidR="00F85914" w:rsidRPr="00DA3940" w:rsidRDefault="00F85914" w:rsidP="00267907">
            <w:p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Our Autumn topic will be ‘All About Me’ and will involve work related to</w:t>
            </w:r>
            <w:r w:rsidRPr="00DA3940">
              <w:rPr>
                <w:rStyle w:val="Hyperlink"/>
                <w:rFonts w:ascii="Century Gothic" w:hAnsi="Century Gothic" w:cs="Arial"/>
                <w:color w:val="auto"/>
                <w:sz w:val="24"/>
                <w:szCs w:val="24"/>
                <w:u w:val="none"/>
              </w:rPr>
              <w:t>:</w:t>
            </w:r>
          </w:p>
          <w:p w:rsidR="00F85914" w:rsidRDefault="00F85914" w:rsidP="00F85914">
            <w:pPr>
              <w:pStyle w:val="ListParagraph"/>
              <w:numPr>
                <w:ilvl w:val="0"/>
                <w:numId w:val="6"/>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Families</w:t>
            </w:r>
          </w:p>
          <w:p w:rsidR="00F85914" w:rsidRDefault="00F85914" w:rsidP="00F85914">
            <w:pPr>
              <w:pStyle w:val="ListParagraph"/>
              <w:numPr>
                <w:ilvl w:val="0"/>
                <w:numId w:val="6"/>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Homes</w:t>
            </w:r>
          </w:p>
          <w:p w:rsidR="00F85914" w:rsidRDefault="00F85914" w:rsidP="00F85914">
            <w:pPr>
              <w:pStyle w:val="ListParagraph"/>
              <w:numPr>
                <w:ilvl w:val="0"/>
                <w:numId w:val="6"/>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Hobbies</w:t>
            </w:r>
          </w:p>
          <w:p w:rsidR="00F85914" w:rsidRDefault="00F85914" w:rsidP="00F85914">
            <w:pPr>
              <w:pStyle w:val="ListParagraph"/>
              <w:numPr>
                <w:ilvl w:val="0"/>
                <w:numId w:val="6"/>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Growing and changing</w:t>
            </w:r>
          </w:p>
          <w:p w:rsidR="00F85914" w:rsidRDefault="00F85914" w:rsidP="00F85914">
            <w:pPr>
              <w:pStyle w:val="ListParagraph"/>
              <w:numPr>
                <w:ilvl w:val="0"/>
                <w:numId w:val="6"/>
              </w:num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Likes and dislikes</w:t>
            </w:r>
          </w:p>
          <w:p w:rsidR="00F85914" w:rsidRPr="00245786" w:rsidRDefault="00F85914" w:rsidP="00267907">
            <w:pPr>
              <w:rPr>
                <w:rStyle w:val="Hyperlink"/>
                <w:rFonts w:ascii="Century Gothic" w:hAnsi="Century Gothic" w:cs="Arial"/>
                <w:color w:val="auto"/>
                <w:sz w:val="24"/>
                <w:szCs w:val="24"/>
                <w:u w:val="none"/>
              </w:rPr>
            </w:pPr>
            <w:r>
              <w:rPr>
                <w:rStyle w:val="Hyperlink"/>
                <w:rFonts w:ascii="Century Gothic" w:hAnsi="Century Gothic" w:cs="Arial"/>
                <w:color w:val="auto"/>
                <w:sz w:val="24"/>
                <w:szCs w:val="24"/>
                <w:u w:val="none"/>
              </w:rPr>
              <w:t>We will also celebrate s</w:t>
            </w:r>
            <w:r w:rsidRPr="00245786">
              <w:rPr>
                <w:rStyle w:val="Hyperlink"/>
                <w:rFonts w:ascii="Century Gothic" w:hAnsi="Century Gothic" w:cs="Arial"/>
                <w:color w:val="auto"/>
                <w:sz w:val="24"/>
                <w:szCs w:val="24"/>
                <w:u w:val="none"/>
              </w:rPr>
              <w:t xml:space="preserve">ignificant days in our academic calendar e.g. </w:t>
            </w:r>
            <w:proofErr w:type="spellStart"/>
            <w:r w:rsidRPr="00245786">
              <w:rPr>
                <w:rStyle w:val="Hyperlink"/>
                <w:rFonts w:ascii="Century Gothic" w:hAnsi="Century Gothic" w:cs="Arial"/>
                <w:color w:val="auto"/>
                <w:sz w:val="24"/>
                <w:szCs w:val="24"/>
                <w:u w:val="none"/>
              </w:rPr>
              <w:t>Eid</w:t>
            </w:r>
            <w:proofErr w:type="spellEnd"/>
            <w:r w:rsidRPr="00245786">
              <w:rPr>
                <w:rStyle w:val="Hyperlink"/>
                <w:rFonts w:ascii="Century Gothic" w:hAnsi="Century Gothic" w:cs="Arial"/>
                <w:color w:val="auto"/>
                <w:sz w:val="24"/>
                <w:szCs w:val="24"/>
                <w:u w:val="none"/>
              </w:rPr>
              <w:t>, Diwali</w:t>
            </w:r>
            <w:r>
              <w:rPr>
                <w:rStyle w:val="Hyperlink"/>
                <w:rFonts w:ascii="Century Gothic" w:hAnsi="Century Gothic" w:cs="Arial"/>
                <w:color w:val="auto"/>
                <w:sz w:val="24"/>
                <w:szCs w:val="24"/>
                <w:u w:val="none"/>
              </w:rPr>
              <w:t xml:space="preserve">, Bonfire Night. </w:t>
            </w:r>
            <w:r w:rsidRPr="00245786">
              <w:rPr>
                <w:rStyle w:val="Hyperlink"/>
                <w:rFonts w:ascii="Century Gothic" w:hAnsi="Century Gothic" w:cs="Arial"/>
                <w:color w:val="auto"/>
                <w:sz w:val="24"/>
                <w:szCs w:val="24"/>
                <w:u w:val="none"/>
              </w:rPr>
              <w:t xml:space="preserve"> </w:t>
            </w:r>
          </w:p>
        </w:tc>
      </w:tr>
    </w:tbl>
    <w:p w:rsidR="00F85914" w:rsidRPr="00C4609D" w:rsidRDefault="00F85914" w:rsidP="00F85914">
      <w:pPr>
        <w:rPr>
          <w:rStyle w:val="Hyperlink"/>
          <w:rFonts w:ascii="Century Gothic" w:hAnsi="Century Gothic" w:cs="Arial"/>
          <w:b/>
          <w:color w:val="auto"/>
          <w:sz w:val="16"/>
          <w:szCs w:val="16"/>
          <w:u w:val="none"/>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F85914" w:rsidTr="00267907">
        <w:tc>
          <w:tcPr>
            <w:tcW w:w="2694" w:type="dxa"/>
          </w:tcPr>
          <w:p w:rsidR="00F85914" w:rsidRPr="0059321B" w:rsidRDefault="00F85914" w:rsidP="00267907">
            <w:pPr>
              <w:rPr>
                <w:rFonts w:ascii="Century Gothic" w:hAnsi="Century Gothic" w:cs="Arial"/>
                <w:b/>
                <w:sz w:val="28"/>
                <w:szCs w:val="28"/>
              </w:rPr>
            </w:pPr>
            <w:r w:rsidRPr="0059321B">
              <w:rPr>
                <w:rFonts w:ascii="Century Gothic" w:hAnsi="Century Gothic" w:cs="Arial"/>
                <w:b/>
                <w:sz w:val="28"/>
                <w:szCs w:val="28"/>
              </w:rPr>
              <w:t>Homework</w:t>
            </w:r>
          </w:p>
        </w:tc>
        <w:tc>
          <w:tcPr>
            <w:tcW w:w="8080" w:type="dxa"/>
          </w:tcPr>
          <w:p w:rsidR="00F85914" w:rsidRPr="0059321B" w:rsidRDefault="00F85914" w:rsidP="00267907">
            <w:pPr>
              <w:rPr>
                <w:rFonts w:ascii="Century Gothic" w:hAnsi="Century Gothic" w:cs="Arial"/>
                <w:sz w:val="24"/>
                <w:szCs w:val="24"/>
              </w:rPr>
            </w:pPr>
            <w:r w:rsidRPr="00820405">
              <w:rPr>
                <w:rFonts w:ascii="Century Gothic" w:hAnsi="Century Gothic" w:cs="Arial"/>
                <w:b/>
                <w:sz w:val="24"/>
                <w:szCs w:val="24"/>
              </w:rPr>
              <w:t>Reading:</w:t>
            </w:r>
            <w:r>
              <w:rPr>
                <w:rFonts w:ascii="Century Gothic" w:hAnsi="Century Gothic" w:cs="Arial"/>
                <w:b/>
                <w:sz w:val="24"/>
                <w:szCs w:val="24"/>
              </w:rPr>
              <w:t xml:space="preserve"> </w:t>
            </w:r>
            <w:r w:rsidRPr="00DA3940">
              <w:rPr>
                <w:rFonts w:ascii="Century Gothic" w:hAnsi="Century Gothic" w:cs="Arial"/>
                <w:sz w:val="24"/>
                <w:szCs w:val="24"/>
              </w:rPr>
              <w:t xml:space="preserve">Children will have reading books sent home, these will be changed when your child is familiar with the story and confident to discuss the characters and events. </w:t>
            </w:r>
            <w:r>
              <w:rPr>
                <w:rFonts w:ascii="Century Gothic" w:hAnsi="Century Gothic" w:cs="Arial"/>
                <w:sz w:val="24"/>
                <w:szCs w:val="24"/>
              </w:rPr>
              <w:t xml:space="preserve">Please bring your child’s book bag to school on a daily basis and sign their reading diaries. </w:t>
            </w:r>
          </w:p>
        </w:tc>
      </w:tr>
      <w:tr w:rsidR="00F85914" w:rsidTr="00267907">
        <w:tc>
          <w:tcPr>
            <w:tcW w:w="2694" w:type="dxa"/>
          </w:tcPr>
          <w:p w:rsidR="00F85914" w:rsidRPr="0059321B" w:rsidRDefault="00F85914" w:rsidP="00267907">
            <w:pPr>
              <w:rPr>
                <w:rFonts w:ascii="Century Gothic" w:hAnsi="Century Gothic" w:cs="Arial"/>
                <w:b/>
                <w:sz w:val="28"/>
                <w:szCs w:val="28"/>
              </w:rPr>
            </w:pPr>
            <w:r w:rsidRPr="0059321B">
              <w:rPr>
                <w:rFonts w:ascii="Century Gothic" w:hAnsi="Century Gothic" w:cs="Arial"/>
                <w:b/>
                <w:sz w:val="28"/>
                <w:szCs w:val="28"/>
              </w:rPr>
              <w:t>Attendance and Punctuality</w:t>
            </w:r>
          </w:p>
        </w:tc>
        <w:tc>
          <w:tcPr>
            <w:tcW w:w="8080" w:type="dxa"/>
          </w:tcPr>
          <w:p w:rsidR="00F85914" w:rsidRPr="0059321B" w:rsidRDefault="00F85914" w:rsidP="00267907">
            <w:pPr>
              <w:rPr>
                <w:rFonts w:ascii="Century Gothic" w:hAnsi="Century Gothic" w:cs="Arial"/>
                <w:sz w:val="24"/>
                <w:szCs w:val="24"/>
              </w:rPr>
            </w:pPr>
            <w:r>
              <w:rPr>
                <w:rFonts w:ascii="Century Gothic" w:hAnsi="Century Gothic" w:cs="Arial"/>
                <w:sz w:val="24"/>
                <w:szCs w:val="24"/>
              </w:rPr>
              <w:t xml:space="preserve">This year we have a school target of </w:t>
            </w:r>
            <w:r>
              <w:rPr>
                <w:rFonts w:ascii="Century Gothic" w:hAnsi="Century Gothic" w:cs="Arial"/>
                <w:b/>
                <w:sz w:val="24"/>
                <w:szCs w:val="24"/>
              </w:rPr>
              <w:t>97</w:t>
            </w:r>
            <w:r w:rsidRPr="00C4609D">
              <w:rPr>
                <w:rFonts w:ascii="Century Gothic" w:hAnsi="Century Gothic" w:cs="Arial"/>
                <w:b/>
                <w:sz w:val="24"/>
                <w:szCs w:val="24"/>
              </w:rPr>
              <w:t>%</w:t>
            </w:r>
            <w:r>
              <w:rPr>
                <w:rFonts w:ascii="Century Gothic" w:hAnsi="Century Gothic" w:cs="Arial"/>
                <w:sz w:val="24"/>
                <w:szCs w:val="24"/>
              </w:rPr>
              <w:t xml:space="preserve"> for pupils in Year R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 </w:t>
            </w:r>
          </w:p>
        </w:tc>
      </w:tr>
      <w:tr w:rsidR="00EA0764" w:rsidTr="00267907">
        <w:tc>
          <w:tcPr>
            <w:tcW w:w="2694" w:type="dxa"/>
          </w:tcPr>
          <w:p w:rsidR="00EA0764" w:rsidRPr="0059321B" w:rsidRDefault="00EA0764" w:rsidP="00267907">
            <w:pPr>
              <w:rPr>
                <w:rFonts w:ascii="Century Gothic" w:hAnsi="Century Gothic" w:cs="Arial"/>
                <w:b/>
                <w:sz w:val="28"/>
                <w:szCs w:val="28"/>
              </w:rPr>
            </w:pPr>
            <w:r>
              <w:rPr>
                <w:rFonts w:ascii="Century Gothic" w:hAnsi="Century Gothic" w:cs="Arial"/>
                <w:b/>
                <w:sz w:val="28"/>
                <w:szCs w:val="28"/>
              </w:rPr>
              <w:t>Other Information</w:t>
            </w:r>
          </w:p>
        </w:tc>
        <w:tc>
          <w:tcPr>
            <w:tcW w:w="8080" w:type="dxa"/>
          </w:tcPr>
          <w:p w:rsidR="001C60B1" w:rsidRDefault="001C60B1" w:rsidP="00267907">
            <w:pPr>
              <w:rPr>
                <w:rFonts w:ascii="Century Gothic" w:hAnsi="Century Gothic" w:cs="Arial"/>
                <w:sz w:val="24"/>
                <w:szCs w:val="24"/>
              </w:rPr>
            </w:pPr>
            <w:r w:rsidRPr="001C60B1">
              <w:rPr>
                <w:rFonts w:ascii="Century Gothic" w:hAnsi="Century Gothic" w:cs="Arial"/>
                <w:b/>
                <w:sz w:val="24"/>
                <w:szCs w:val="24"/>
              </w:rPr>
              <w:t>26</w:t>
            </w:r>
            <w:r w:rsidRPr="001C60B1">
              <w:rPr>
                <w:rFonts w:ascii="Century Gothic" w:hAnsi="Century Gothic" w:cs="Arial"/>
                <w:b/>
                <w:sz w:val="24"/>
                <w:szCs w:val="24"/>
                <w:vertAlign w:val="superscript"/>
              </w:rPr>
              <w:t>TH</w:t>
            </w:r>
            <w:r w:rsidRPr="001C60B1">
              <w:rPr>
                <w:rFonts w:ascii="Century Gothic" w:hAnsi="Century Gothic" w:cs="Arial"/>
                <w:b/>
                <w:sz w:val="24"/>
                <w:szCs w:val="24"/>
              </w:rPr>
              <w:t xml:space="preserve"> September </w:t>
            </w:r>
            <w:r>
              <w:rPr>
                <w:rFonts w:ascii="Century Gothic" w:hAnsi="Century Gothic" w:cs="Arial"/>
                <w:sz w:val="24"/>
                <w:szCs w:val="24"/>
              </w:rPr>
              <w:t xml:space="preserve">– 2.30pm EYFS/KS1 Parents Reading Meeting </w:t>
            </w:r>
          </w:p>
          <w:p w:rsidR="001C60B1" w:rsidRDefault="001C60B1" w:rsidP="00267907">
            <w:pPr>
              <w:rPr>
                <w:rFonts w:ascii="Century Gothic" w:hAnsi="Century Gothic" w:cs="Arial"/>
                <w:b/>
                <w:sz w:val="24"/>
                <w:szCs w:val="24"/>
              </w:rPr>
            </w:pPr>
            <w:r>
              <w:rPr>
                <w:rFonts w:ascii="Century Gothic" w:hAnsi="Century Gothic" w:cs="Arial"/>
                <w:b/>
                <w:sz w:val="24"/>
                <w:szCs w:val="24"/>
              </w:rPr>
              <w:t>Week Beginning 22</w:t>
            </w:r>
            <w:r w:rsidRPr="001C60B1">
              <w:rPr>
                <w:rFonts w:ascii="Century Gothic" w:hAnsi="Century Gothic" w:cs="Arial"/>
                <w:b/>
                <w:sz w:val="24"/>
                <w:szCs w:val="24"/>
                <w:vertAlign w:val="superscript"/>
              </w:rPr>
              <w:t>nd</w:t>
            </w:r>
            <w:r>
              <w:rPr>
                <w:rFonts w:ascii="Century Gothic" w:hAnsi="Century Gothic" w:cs="Arial"/>
                <w:b/>
                <w:sz w:val="24"/>
                <w:szCs w:val="24"/>
              </w:rPr>
              <w:t xml:space="preserve"> October – </w:t>
            </w:r>
            <w:r w:rsidRPr="001C60B1">
              <w:rPr>
                <w:rFonts w:ascii="Century Gothic" w:hAnsi="Century Gothic" w:cs="Arial"/>
                <w:sz w:val="24"/>
                <w:szCs w:val="24"/>
              </w:rPr>
              <w:t>EYFS</w:t>
            </w:r>
            <w:r>
              <w:rPr>
                <w:rFonts w:ascii="Century Gothic" w:hAnsi="Century Gothic" w:cs="Arial"/>
                <w:b/>
                <w:sz w:val="24"/>
                <w:szCs w:val="24"/>
              </w:rPr>
              <w:t xml:space="preserve"> </w:t>
            </w:r>
            <w:r w:rsidRPr="001C60B1">
              <w:rPr>
                <w:rFonts w:ascii="Century Gothic" w:hAnsi="Century Gothic" w:cs="Arial"/>
                <w:sz w:val="24"/>
                <w:szCs w:val="24"/>
              </w:rPr>
              <w:t>Parents Evening</w:t>
            </w:r>
            <w:r>
              <w:rPr>
                <w:rFonts w:ascii="Century Gothic" w:hAnsi="Century Gothic" w:cs="Arial"/>
                <w:b/>
                <w:sz w:val="24"/>
                <w:szCs w:val="24"/>
              </w:rPr>
              <w:t xml:space="preserve"> </w:t>
            </w:r>
          </w:p>
          <w:p w:rsidR="00EA0764" w:rsidRDefault="001C60B1" w:rsidP="00267907">
            <w:pPr>
              <w:rPr>
                <w:rFonts w:ascii="Century Gothic" w:hAnsi="Century Gothic" w:cs="Arial"/>
                <w:sz w:val="24"/>
                <w:szCs w:val="24"/>
              </w:rPr>
            </w:pPr>
            <w:r w:rsidRPr="001C60B1">
              <w:rPr>
                <w:rFonts w:ascii="Century Gothic" w:hAnsi="Century Gothic" w:cs="Arial"/>
                <w:b/>
                <w:sz w:val="24"/>
                <w:szCs w:val="24"/>
              </w:rPr>
              <w:t>4</w:t>
            </w:r>
            <w:r w:rsidRPr="001C60B1">
              <w:rPr>
                <w:rFonts w:ascii="Century Gothic" w:hAnsi="Century Gothic" w:cs="Arial"/>
                <w:b/>
                <w:sz w:val="24"/>
                <w:szCs w:val="24"/>
                <w:vertAlign w:val="superscript"/>
              </w:rPr>
              <w:t>th</w:t>
            </w:r>
            <w:r w:rsidRPr="001C60B1">
              <w:rPr>
                <w:rFonts w:ascii="Century Gothic" w:hAnsi="Century Gothic" w:cs="Arial"/>
                <w:b/>
                <w:sz w:val="24"/>
                <w:szCs w:val="24"/>
              </w:rPr>
              <w:t xml:space="preserve"> December</w:t>
            </w:r>
            <w:r>
              <w:rPr>
                <w:rFonts w:ascii="Century Gothic" w:hAnsi="Century Gothic" w:cs="Arial"/>
                <w:sz w:val="24"/>
                <w:szCs w:val="24"/>
              </w:rPr>
              <w:t xml:space="preserve"> –</w:t>
            </w:r>
            <w:r w:rsidR="00EA0764">
              <w:rPr>
                <w:rFonts w:ascii="Century Gothic" w:hAnsi="Century Gothic" w:cs="Arial"/>
                <w:sz w:val="24"/>
                <w:szCs w:val="24"/>
              </w:rPr>
              <w:t xml:space="preserve"> </w:t>
            </w:r>
            <w:r>
              <w:rPr>
                <w:rFonts w:ascii="Century Gothic" w:hAnsi="Century Gothic" w:cs="Arial"/>
                <w:sz w:val="24"/>
                <w:szCs w:val="24"/>
              </w:rPr>
              <w:t xml:space="preserve">9.10am </w:t>
            </w:r>
            <w:r w:rsidR="00EA0764">
              <w:rPr>
                <w:rFonts w:ascii="Century Gothic" w:hAnsi="Century Gothic" w:cs="Arial"/>
                <w:sz w:val="24"/>
                <w:szCs w:val="24"/>
              </w:rPr>
              <w:t>Reception Inspire Workshop</w:t>
            </w:r>
          </w:p>
        </w:tc>
      </w:tr>
    </w:tbl>
    <w:p w:rsidR="00F85914" w:rsidRDefault="00F85914" w:rsidP="00F85914">
      <w:pPr>
        <w:rPr>
          <w:rFonts w:ascii="Century Gothic" w:hAnsi="Century Gothic" w:cs="Arial"/>
        </w:rPr>
      </w:pPr>
    </w:p>
    <w:p w:rsidR="00F85914" w:rsidRPr="00C4609D" w:rsidRDefault="00F85914" w:rsidP="00F85914">
      <w:pPr>
        <w:rPr>
          <w:rFonts w:ascii="Century Gothic" w:hAnsi="Century Gothic" w:cs="Arial"/>
        </w:rPr>
      </w:pPr>
    </w:p>
    <w:p w:rsidR="00F85914" w:rsidRDefault="00F85914" w:rsidP="00F85914">
      <w:pPr>
        <w:rPr>
          <w:rFonts w:ascii="Century Gothic" w:hAnsi="Century Gothic" w:cs="Arial"/>
          <w:sz w:val="24"/>
          <w:szCs w:val="24"/>
        </w:rPr>
      </w:pPr>
      <w:r w:rsidRPr="00C4609D">
        <w:rPr>
          <w:rFonts w:ascii="Century Gothic" w:hAnsi="Century Gothic" w:cs="Arial"/>
          <w:sz w:val="24"/>
          <w:szCs w:val="24"/>
        </w:rPr>
        <w:t>If you have any questions</w:t>
      </w:r>
      <w:r>
        <w:rPr>
          <w:rFonts w:ascii="Century Gothic" w:hAnsi="Century Gothic" w:cs="Arial"/>
          <w:sz w:val="24"/>
          <w:szCs w:val="24"/>
        </w:rPr>
        <w:t xml:space="preserve"> please speak to me informally at the end of the day or make an appointment through the school office. </w:t>
      </w:r>
    </w:p>
    <w:p w:rsidR="00F85914" w:rsidRDefault="00F85914" w:rsidP="00F85914">
      <w:pPr>
        <w:rPr>
          <w:rFonts w:ascii="Century Gothic" w:hAnsi="Century Gothic" w:cs="Arial"/>
          <w:sz w:val="24"/>
          <w:szCs w:val="24"/>
        </w:rPr>
      </w:pPr>
    </w:p>
    <w:p w:rsidR="00F85914" w:rsidRDefault="00F85914" w:rsidP="00F85914">
      <w:pPr>
        <w:rPr>
          <w:rFonts w:ascii="Century Gothic" w:hAnsi="Century Gothic" w:cs="Arial"/>
          <w:sz w:val="24"/>
          <w:szCs w:val="24"/>
        </w:rPr>
      </w:pPr>
      <w:r>
        <w:rPr>
          <w:rFonts w:ascii="Century Gothic" w:hAnsi="Century Gothic" w:cs="Arial"/>
          <w:sz w:val="24"/>
          <w:szCs w:val="24"/>
        </w:rPr>
        <w:t>Yours sincerely</w:t>
      </w:r>
    </w:p>
    <w:p w:rsidR="00F85914" w:rsidRPr="006A7C8A" w:rsidRDefault="00F85914" w:rsidP="00F85914">
      <w:pPr>
        <w:rPr>
          <w:rFonts w:ascii="Century Gothic" w:hAnsi="Century Gothic" w:cs="Arial"/>
          <w:sz w:val="24"/>
          <w:szCs w:val="24"/>
        </w:rPr>
      </w:pPr>
      <w:r>
        <w:rPr>
          <w:rFonts w:ascii="Century Gothic" w:hAnsi="Century Gothic" w:cs="Arial"/>
          <w:sz w:val="24"/>
          <w:szCs w:val="24"/>
        </w:rPr>
        <w:t>Miss Pratty</w:t>
      </w:r>
    </w:p>
    <w:p w:rsidR="005D6022" w:rsidRDefault="005D6022" w:rsidP="00474D44">
      <w:pPr>
        <w:rPr>
          <w:rFonts w:ascii="Arial" w:hAnsi="Arial" w:cs="Arial"/>
        </w:rPr>
      </w:pPr>
    </w:p>
    <w:sectPr w:rsidR="005D6022"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3F2C3755" wp14:editId="1E538D2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065AB969" wp14:editId="61879303">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291FB7D4" wp14:editId="40DBFC68">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26F0B0E" wp14:editId="0907F9CC">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206B532" wp14:editId="2661E77A">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14FA0286" wp14:editId="563F81EE">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5D686A97" wp14:editId="09CE089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02D15C6" wp14:editId="1CA9234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04154"/>
    <w:multiLevelType w:val="hybridMultilevel"/>
    <w:tmpl w:val="615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512F5"/>
    <w:rsid w:val="00080FDE"/>
    <w:rsid w:val="000B4CF7"/>
    <w:rsid w:val="00176414"/>
    <w:rsid w:val="001A670E"/>
    <w:rsid w:val="001C60B1"/>
    <w:rsid w:val="0025780A"/>
    <w:rsid w:val="00325D91"/>
    <w:rsid w:val="00326A46"/>
    <w:rsid w:val="0037710B"/>
    <w:rsid w:val="00474D44"/>
    <w:rsid w:val="004A1BA3"/>
    <w:rsid w:val="004C63D2"/>
    <w:rsid w:val="004C65A7"/>
    <w:rsid w:val="004D583B"/>
    <w:rsid w:val="004E49A1"/>
    <w:rsid w:val="0050555F"/>
    <w:rsid w:val="005723A6"/>
    <w:rsid w:val="005B2B93"/>
    <w:rsid w:val="005C782B"/>
    <w:rsid w:val="005D6022"/>
    <w:rsid w:val="00701142"/>
    <w:rsid w:val="00713A61"/>
    <w:rsid w:val="00734F5B"/>
    <w:rsid w:val="00765599"/>
    <w:rsid w:val="00781FCB"/>
    <w:rsid w:val="007B3198"/>
    <w:rsid w:val="007D6429"/>
    <w:rsid w:val="007E0F86"/>
    <w:rsid w:val="00841F36"/>
    <w:rsid w:val="00877BFB"/>
    <w:rsid w:val="00892B63"/>
    <w:rsid w:val="008C2A57"/>
    <w:rsid w:val="009163DA"/>
    <w:rsid w:val="009170C9"/>
    <w:rsid w:val="00944A1D"/>
    <w:rsid w:val="00A50A62"/>
    <w:rsid w:val="00A538A9"/>
    <w:rsid w:val="00A66533"/>
    <w:rsid w:val="00A721FB"/>
    <w:rsid w:val="00A93DF1"/>
    <w:rsid w:val="00AB0342"/>
    <w:rsid w:val="00AB7DD2"/>
    <w:rsid w:val="00AD4C13"/>
    <w:rsid w:val="00AE408F"/>
    <w:rsid w:val="00B00C35"/>
    <w:rsid w:val="00B652A2"/>
    <w:rsid w:val="00BB3E9F"/>
    <w:rsid w:val="00BD45C7"/>
    <w:rsid w:val="00C67A35"/>
    <w:rsid w:val="00CB5B9E"/>
    <w:rsid w:val="00CD10FA"/>
    <w:rsid w:val="00D10F4E"/>
    <w:rsid w:val="00D40EE1"/>
    <w:rsid w:val="00E20DC7"/>
    <w:rsid w:val="00E651BF"/>
    <w:rsid w:val="00EA0764"/>
    <w:rsid w:val="00EB2674"/>
    <w:rsid w:val="00EC5A6D"/>
    <w:rsid w:val="00ED18AD"/>
    <w:rsid w:val="00F8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F8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F8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Caroline Pratty</cp:lastModifiedBy>
  <cp:revision>4</cp:revision>
  <cp:lastPrinted>2018-09-04T12:24:00Z</cp:lastPrinted>
  <dcterms:created xsi:type="dcterms:W3CDTF">2018-09-04T12:12:00Z</dcterms:created>
  <dcterms:modified xsi:type="dcterms:W3CDTF">2018-09-04T13:30:00Z</dcterms:modified>
</cp:coreProperties>
</file>